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outlineLvl w:val="0"/>
        <w:rPr>
          <w:rFonts w:ascii="宋体" w:eastAsia="宋体"/>
          <w:b/>
          <w:sz w:val="28"/>
          <w:szCs w:val="28"/>
        </w:rPr>
      </w:pPr>
      <w:r>
        <w:rPr>
          <w:rFonts w:ascii="宋体" w:eastAsia="宋体"/>
          <w:b/>
          <w:sz w:val="28"/>
          <w:szCs w:val="28"/>
        </w:rPr>
        <w:t>说   明   书   摘   要</w:t>
      </w:r>
    </w:p>
    <w:p>
      <w:pPr>
        <w:pStyle w:val="36"/>
        <w:spacing w:before="156"/>
        <w:ind w:firstLine="560" w:firstLineChars="200"/>
        <w:rPr>
          <w:rFonts w:hint="eastAsia" w:ascii="宋体" w:hAnsi="宋体" w:eastAsia="宋体"/>
          <w:color w:val="auto"/>
          <w:szCs w:val="28"/>
          <w:lang w:eastAsia="zh-CN"/>
        </w:rPr>
      </w:pPr>
      <w:bookmarkStart w:id="1" w:name="_GoBack"/>
      <w:r>
        <w:rPr>
          <w:rFonts w:hint="eastAsia" w:ascii="宋体" w:hAnsi="宋体" w:eastAsia="宋体"/>
          <w:color w:val="auto"/>
          <w:szCs w:val="28"/>
        </w:rPr>
        <w:t>本实用新型公开了一种采矿用安全防护栏，解决现有技术不能对防护栏的两侧进行防护的技术问题，属于采矿防护栏技术领域。本实用新型包括两个立板，固定安装在两个立板之间的可伸缩防护栏；所述立板配有调节组件，所述调节组件包括与立板固定连接的用于稳定立板的稳定机构，所述立板配有调节机构，所述调节机构转动连接有转动防护栏</w:t>
      </w:r>
      <w:r>
        <w:rPr>
          <w:rFonts w:hint="eastAsia" w:ascii="宋体" w:hAnsi="宋体" w:eastAsia="宋体"/>
          <w:color w:val="auto"/>
          <w:szCs w:val="28"/>
          <w:lang w:eastAsia="zh-CN"/>
        </w:rPr>
        <w:t>，</w:t>
      </w:r>
      <w:r>
        <w:rPr>
          <w:rFonts w:hint="eastAsia" w:ascii="宋体" w:hAnsi="宋体" w:eastAsia="宋体"/>
          <w:color w:val="auto"/>
          <w:szCs w:val="28"/>
          <w:lang w:val="en-US" w:eastAsia="zh-CN"/>
        </w:rPr>
        <w:t>本实用新型能</w:t>
      </w:r>
      <w:r>
        <w:rPr>
          <w:rFonts w:hint="eastAsia" w:ascii="宋体" w:hAnsi="宋体" w:eastAsia="宋体"/>
          <w:color w:val="auto"/>
          <w:szCs w:val="28"/>
        </w:rPr>
        <w:t>有效对防护栏的两侧也进行防护</w:t>
      </w:r>
      <w:r>
        <w:rPr>
          <w:rFonts w:hint="eastAsia" w:ascii="宋体" w:hAnsi="宋体" w:eastAsia="宋体"/>
          <w:color w:val="auto"/>
          <w:szCs w:val="28"/>
          <w:lang w:eastAsia="zh-CN"/>
        </w:rPr>
        <w:t>。</w:t>
      </w:r>
      <w:bookmarkEnd w:id="1"/>
    </w:p>
    <w:p>
      <w:pPr>
        <w:pStyle w:val="36"/>
        <w:spacing w:beforeLines="0"/>
        <w:ind w:firstLine="560" w:firstLineChars="200"/>
        <w:rPr>
          <w:rFonts w:ascii="宋体" w:hAnsi="宋体" w:eastAsia="宋体"/>
          <w:color w:val="auto"/>
          <w:szCs w:val="28"/>
        </w:rPr>
      </w:pPr>
    </w:p>
    <w:p>
      <w:pPr>
        <w:pStyle w:val="36"/>
        <w:spacing w:beforeLines="0"/>
        <w:ind w:firstLine="560" w:firstLineChars="200"/>
        <w:rPr>
          <w:rFonts w:ascii="宋体" w:hAnsi="宋体" w:eastAsia="宋体"/>
          <w:color w:val="auto"/>
          <w:szCs w:val="28"/>
        </w:rPr>
      </w:pPr>
    </w:p>
    <w:p>
      <w:pPr>
        <w:pStyle w:val="36"/>
        <w:spacing w:beforeLines="0"/>
        <w:ind w:firstLine="560" w:firstLineChars="200"/>
        <w:rPr>
          <w:rFonts w:ascii="宋体" w:hAnsi="宋体" w:eastAsia="宋体"/>
          <w:color w:val="auto"/>
          <w:szCs w:val="28"/>
        </w:rPr>
      </w:pPr>
    </w:p>
    <w:p>
      <w:pPr>
        <w:pStyle w:val="36"/>
        <w:spacing w:beforeLines="0"/>
        <w:ind w:firstLine="560" w:firstLineChars="200"/>
        <w:rPr>
          <w:rFonts w:ascii="宋体" w:hAnsi="宋体" w:eastAsia="宋体"/>
          <w:color w:val="auto"/>
          <w:szCs w:val="28"/>
        </w:rPr>
      </w:pPr>
    </w:p>
    <w:p>
      <w:pPr>
        <w:pStyle w:val="36"/>
        <w:spacing w:before="156"/>
        <w:ind w:firstLine="560" w:firstLineChars="200"/>
        <w:rPr>
          <w:rFonts w:ascii="宋体" w:hAnsi="宋体" w:eastAsia="宋体"/>
          <w:color w:val="FF0000"/>
          <w:szCs w:val="28"/>
        </w:rPr>
      </w:pPr>
    </w:p>
    <w:p>
      <w:pPr>
        <w:pStyle w:val="36"/>
        <w:spacing w:before="156"/>
        <w:ind w:firstLine="560" w:firstLineChars="200"/>
        <w:rPr>
          <w:rFonts w:ascii="宋体" w:hAnsi="宋体" w:eastAsia="宋体"/>
          <w:color w:val="FF0000"/>
          <w:szCs w:val="28"/>
        </w:rPr>
      </w:pPr>
    </w:p>
    <w:p>
      <w:pPr>
        <w:sectPr>
          <w:headerReference r:id="rId3" w:type="default"/>
          <w:footerReference r:id="rId5" w:type="default"/>
          <w:headerReference r:id="rId4" w:type="even"/>
          <w:type w:val="continuous"/>
          <w:pgSz w:w="11906" w:h="16838"/>
          <w:pgMar w:top="1418" w:right="1701" w:bottom="1418" w:left="1701" w:header="851" w:footer="992" w:gutter="0"/>
          <w:lnNumType w:countBy="5"/>
          <w:pgNumType w:start="1"/>
          <w:cols w:space="425" w:num="1"/>
          <w:docGrid w:type="lines" w:linePitch="312" w:charSpace="0"/>
        </w:sectPr>
      </w:pPr>
    </w:p>
    <w:p>
      <w:pPr>
        <w:sectPr>
          <w:headerReference r:id="rId6" w:type="default"/>
          <w:footerReference r:id="rId8" w:type="default"/>
          <w:headerReference r:id="rId7" w:type="even"/>
          <w:type w:val="continuous"/>
          <w:pgSz w:w="11906" w:h="16838"/>
          <w:pgMar w:top="1418" w:right="1701" w:bottom="1418" w:left="1701" w:header="851" w:footer="992" w:gutter="0"/>
          <w:lnNumType w:countBy="5"/>
          <w:pgNumType w:start="1"/>
          <w:cols w:space="425" w:num="1"/>
          <w:docGrid w:type="lines" w:linePitch="312" w:charSpace="0"/>
        </w:sectPr>
      </w:pPr>
    </w:p>
    <w:p>
      <w:pPr>
        <w:pStyle w:val="37"/>
        <w:outlineLvl w:val="0"/>
        <w:rPr>
          <w:rFonts w:ascii="宋体" w:eastAsia="宋体"/>
          <w:b/>
          <w:sz w:val="28"/>
          <w:szCs w:val="28"/>
        </w:rPr>
      </w:pPr>
      <w:r>
        <w:rPr>
          <w:rFonts w:ascii="宋体" w:eastAsia="宋体"/>
          <w:b/>
          <w:sz w:val="28"/>
          <w:szCs w:val="28"/>
        </w:rPr>
        <w:t>摘   要   附   图</w:t>
      </w:r>
    </w:p>
    <w:p>
      <w:pPr>
        <w:rPr>
          <w:rFonts w:ascii="宋体" w:hAnsi="宋体"/>
          <w:color w:val="000000"/>
          <w:sz w:val="28"/>
          <w:szCs w:val="28"/>
        </w:rPr>
      </w:pPr>
    </w:p>
    <w:p>
      <w:pPr>
        <w:jc w:val="center"/>
      </w:pPr>
      <w:r>
        <w:drawing>
          <wp:inline distT="0" distB="0" distL="0" distR="0">
            <wp:extent cx="4560570" cy="3999230"/>
            <wp:effectExtent l="1905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12"/>
                    <a:stretch>
                      <a:fillRect/>
                    </a:stretch>
                  </pic:blipFill>
                  <pic:spPr>
                    <a:xfrm>
                      <a:off x="0" y="0"/>
                      <a:ext cx="4562412" cy="4000830"/>
                    </a:xfrm>
                    <a:prstGeom prst="rect">
                      <a:avLst/>
                    </a:prstGeom>
                    <a:noFill/>
                    <a:ln>
                      <a:noFill/>
                    </a:ln>
                  </pic:spPr>
                </pic:pic>
              </a:graphicData>
            </a:graphic>
          </wp:inline>
        </w:drawing>
      </w:r>
    </w:p>
    <w:p>
      <w:pPr>
        <w:sectPr>
          <w:footerReference r:id="rId9" w:type="default"/>
          <w:pgSz w:w="11906" w:h="16838"/>
          <w:pgMar w:top="1418" w:right="1701" w:bottom="1418" w:left="1701" w:header="851" w:footer="992" w:gutter="0"/>
          <w:lnNumType w:countBy="5"/>
          <w:pgNumType w:start="1"/>
          <w:cols w:space="425" w:num="1"/>
          <w:docGrid w:type="lines" w:linePitch="312" w:charSpace="0"/>
        </w:sectPr>
      </w:pPr>
    </w:p>
    <w:p>
      <w:pPr>
        <w:pStyle w:val="37"/>
        <w:outlineLvl w:val="0"/>
        <w:rPr>
          <w:rFonts w:ascii="宋体" w:eastAsia="宋体"/>
          <w:b/>
          <w:sz w:val="28"/>
          <w:szCs w:val="28"/>
        </w:rPr>
      </w:pPr>
      <w:r>
        <w:rPr>
          <w:rFonts w:ascii="宋体" w:eastAsia="宋体"/>
          <w:b/>
          <w:sz w:val="28"/>
          <w:szCs w:val="28"/>
        </w:rPr>
        <w:t>权   利   要   求   书</w:t>
      </w:r>
    </w:p>
    <w:p>
      <w:pPr>
        <w:pStyle w:val="36"/>
        <w:numPr>
          <w:ilvl w:val="0"/>
          <w:numId w:val="1"/>
        </w:numPr>
        <w:spacing w:beforeLines="0"/>
        <w:rPr>
          <w:rFonts w:ascii="宋体" w:hAnsi="宋体" w:eastAsia="宋体"/>
          <w:szCs w:val="28"/>
        </w:rPr>
      </w:pPr>
      <w:bookmarkStart w:id="0" w:name="_Ref32035"/>
      <w:r>
        <w:rPr>
          <w:rFonts w:hint="eastAsia" w:ascii="宋体" w:hAnsi="宋体" w:eastAsia="宋体"/>
          <w:color w:val="auto"/>
          <w:szCs w:val="28"/>
        </w:rPr>
        <w:t>一种采矿用安全防护栏</w:t>
      </w:r>
      <w:r>
        <w:rPr>
          <w:rFonts w:hint="eastAsia" w:ascii="宋体" w:hAnsi="宋体" w:eastAsia="宋体"/>
          <w:szCs w:val="28"/>
        </w:rPr>
        <w:t>，其特征在于：包括两个立板（1），固定安装在两个立板（1）之间的可伸缩防护栏（3）；所述立板（1）</w:t>
      </w:r>
      <w:r>
        <w:rPr>
          <w:rFonts w:hint="eastAsia" w:ascii="宋体" w:hAnsi="宋体" w:eastAsia="宋体"/>
          <w:szCs w:val="28"/>
          <w:lang w:val="en-US" w:eastAsia="zh-CN"/>
        </w:rPr>
        <w:t>配</w:t>
      </w:r>
      <w:r>
        <w:rPr>
          <w:rFonts w:hint="eastAsia" w:ascii="宋体" w:hAnsi="宋体" w:eastAsia="宋体"/>
          <w:szCs w:val="28"/>
        </w:rPr>
        <w:t>有调节组件（4），所述调节组件（4）包括与立板（1）固定连接的</w:t>
      </w:r>
      <w:r>
        <w:rPr>
          <w:rFonts w:hint="eastAsia" w:ascii="宋体" w:hAnsi="宋体" w:eastAsia="宋体"/>
          <w:szCs w:val="28"/>
          <w:lang w:val="en-US" w:eastAsia="zh-CN"/>
        </w:rPr>
        <w:t>用于稳定立板（1）的</w:t>
      </w:r>
      <w:r>
        <w:rPr>
          <w:rFonts w:hint="eastAsia" w:ascii="宋体" w:hAnsi="宋体" w:eastAsia="宋体"/>
          <w:szCs w:val="28"/>
        </w:rPr>
        <w:t>稳定机构（41），所述</w:t>
      </w:r>
      <w:r>
        <w:rPr>
          <w:rFonts w:hint="eastAsia" w:ascii="宋体" w:hAnsi="宋体" w:eastAsia="宋体"/>
          <w:color w:val="auto"/>
          <w:szCs w:val="28"/>
          <w:lang w:val="en-US" w:eastAsia="zh-CN"/>
        </w:rPr>
        <w:t>立板（1）配</w:t>
      </w:r>
      <w:r>
        <w:rPr>
          <w:rFonts w:hint="eastAsia" w:ascii="宋体" w:hAnsi="宋体" w:eastAsia="宋体"/>
          <w:szCs w:val="28"/>
        </w:rPr>
        <w:t>有调节机构（42），所述</w:t>
      </w:r>
      <w:r>
        <w:rPr>
          <w:rFonts w:hint="eastAsia" w:ascii="宋体" w:hAnsi="宋体" w:eastAsia="宋体"/>
          <w:color w:val="auto"/>
          <w:szCs w:val="28"/>
        </w:rPr>
        <w:t>调节机构</w:t>
      </w:r>
      <w:r>
        <w:rPr>
          <w:rFonts w:hint="eastAsia" w:ascii="宋体" w:hAnsi="宋体" w:eastAsia="宋体"/>
          <w:szCs w:val="28"/>
        </w:rPr>
        <w:t>（42）转动连接有转动防护栏（423）。</w:t>
      </w:r>
    </w:p>
    <w:p>
      <w:pPr>
        <w:pStyle w:val="36"/>
        <w:numPr>
          <w:ilvl w:val="0"/>
          <w:numId w:val="1"/>
        </w:numPr>
        <w:spacing w:beforeLines="0"/>
        <w:rPr>
          <w:rFonts w:ascii="宋体" w:hAnsi="宋体" w:eastAsia="宋体"/>
          <w:szCs w:val="28"/>
        </w:rPr>
      </w:pPr>
      <w:r>
        <w:rPr>
          <w:rFonts w:ascii="宋体" w:hAnsi="宋体" w:eastAsia="宋体"/>
          <w:szCs w:val="28"/>
        </w:rPr>
        <w:t>根据权利要求1所述的</w:t>
      </w:r>
      <w:r>
        <w:rPr>
          <w:rFonts w:hint="eastAsia" w:ascii="宋体" w:hAnsi="宋体" w:eastAsia="宋体"/>
          <w:color w:val="auto"/>
          <w:szCs w:val="28"/>
        </w:rPr>
        <w:t>一种采矿用安全防护栏</w:t>
      </w:r>
      <w:r>
        <w:rPr>
          <w:rFonts w:ascii="宋体" w:hAnsi="宋体" w:eastAsia="宋体"/>
          <w:szCs w:val="28"/>
        </w:rPr>
        <w:t>，其特征在于：</w:t>
      </w:r>
      <w:r>
        <w:rPr>
          <w:rFonts w:hint="eastAsia" w:ascii="宋体" w:hAnsi="宋体" w:eastAsia="宋体"/>
          <w:szCs w:val="28"/>
        </w:rPr>
        <w:t>所述可伸缩防护栏（3）</w:t>
      </w:r>
      <w:r>
        <w:rPr>
          <w:rFonts w:hint="eastAsia" w:ascii="宋体" w:hAnsi="宋体" w:eastAsia="宋体"/>
          <w:szCs w:val="28"/>
          <w:lang w:val="en-US" w:eastAsia="zh-CN"/>
        </w:rPr>
        <w:t>包括中空结构的固定防护栏和套接在固定防护栏内部的拉伸防护栏（429）</w:t>
      </w:r>
      <w:r>
        <w:rPr>
          <w:rFonts w:hint="eastAsia" w:ascii="宋体" w:hAnsi="宋体" w:eastAsia="宋体"/>
          <w:szCs w:val="28"/>
        </w:rPr>
        <w:t>，</w:t>
      </w:r>
      <w:r>
        <w:rPr>
          <w:rFonts w:hint="eastAsia" w:ascii="宋体" w:hAnsi="宋体" w:eastAsia="宋体"/>
          <w:szCs w:val="28"/>
          <w:lang w:val="en-US" w:eastAsia="zh-CN"/>
        </w:rPr>
        <w:t>所述固定防护栏</w:t>
      </w:r>
      <w:r>
        <w:rPr>
          <w:rFonts w:hint="eastAsia" w:ascii="宋体" w:hAnsi="宋体" w:eastAsia="宋体"/>
          <w:szCs w:val="28"/>
        </w:rPr>
        <w:t>顶部开设有一排等距的卡槽，所述</w:t>
      </w:r>
      <w:r>
        <w:rPr>
          <w:rFonts w:hint="eastAsia" w:ascii="宋体" w:hAnsi="宋体" w:eastAsia="宋体"/>
          <w:color w:val="auto"/>
          <w:szCs w:val="28"/>
        </w:rPr>
        <w:t>拉伸防护栏</w:t>
      </w:r>
      <w:r>
        <w:rPr>
          <w:rFonts w:hint="eastAsia" w:ascii="宋体" w:hAnsi="宋体" w:eastAsia="宋体"/>
          <w:szCs w:val="28"/>
        </w:rPr>
        <w:t>（429）的顶部固定安装有连接弹簧（4210），所述连接弹簧（4210）的另一端固定安装有卡块（4211），所述卡块（4211）与可伸缩防护栏（3）的卡槽滑动连接，</w:t>
      </w:r>
      <w:r>
        <w:rPr>
          <w:rFonts w:hint="eastAsia" w:ascii="宋体" w:hAnsi="宋体" w:eastAsia="宋体"/>
          <w:szCs w:val="28"/>
          <w:lang w:val="en-US" w:eastAsia="zh-CN"/>
        </w:rPr>
        <w:t>所述固定防护栏的一侧与一个立板（1）的一侧固定连接，</w:t>
      </w:r>
      <w:r>
        <w:rPr>
          <w:rFonts w:hint="eastAsia" w:ascii="宋体" w:hAnsi="宋体" w:eastAsia="宋体"/>
          <w:szCs w:val="28"/>
        </w:rPr>
        <w:t>所述拉伸防护栏（429）的一侧与</w:t>
      </w:r>
      <w:r>
        <w:rPr>
          <w:rFonts w:hint="eastAsia" w:ascii="宋体" w:hAnsi="宋体" w:eastAsia="宋体"/>
          <w:szCs w:val="28"/>
          <w:lang w:val="en-US" w:eastAsia="zh-CN"/>
        </w:rPr>
        <w:t>另</w:t>
      </w:r>
      <w:r>
        <w:rPr>
          <w:rFonts w:hint="eastAsia" w:ascii="宋体" w:hAnsi="宋体" w:eastAsia="宋体"/>
          <w:szCs w:val="28"/>
        </w:rPr>
        <w:t>一个立板（1）的一侧固定连接。</w:t>
      </w:r>
    </w:p>
    <w:p>
      <w:pPr>
        <w:pStyle w:val="36"/>
        <w:numPr>
          <w:ilvl w:val="0"/>
          <w:numId w:val="1"/>
        </w:numPr>
        <w:spacing w:beforeLines="0"/>
        <w:rPr>
          <w:rFonts w:ascii="宋体" w:hAnsi="宋体" w:eastAsia="宋体"/>
          <w:szCs w:val="28"/>
        </w:rPr>
      </w:pPr>
      <w:r>
        <w:rPr>
          <w:rFonts w:ascii="宋体" w:hAnsi="宋体" w:eastAsia="宋体"/>
          <w:szCs w:val="28"/>
        </w:rPr>
        <w:t>根据权利要求1所述的</w:t>
      </w:r>
      <w:r>
        <w:rPr>
          <w:rFonts w:hint="eastAsia" w:ascii="宋体" w:hAnsi="宋体" w:eastAsia="宋体"/>
          <w:color w:val="auto"/>
          <w:szCs w:val="28"/>
        </w:rPr>
        <w:t>一种采矿用安全防护栏</w:t>
      </w:r>
      <w:r>
        <w:rPr>
          <w:rFonts w:ascii="宋体" w:hAnsi="宋体" w:eastAsia="宋体"/>
          <w:szCs w:val="28"/>
        </w:rPr>
        <w:t>，其特征在于：</w:t>
      </w:r>
      <w:r>
        <w:rPr>
          <w:rFonts w:hint="eastAsia" w:ascii="宋体" w:hAnsi="宋体" w:eastAsia="宋体"/>
          <w:szCs w:val="28"/>
        </w:rPr>
        <w:t>所述稳定机构（41）包括与立板（1）的底部固定连接的稳定横板（411），所述稳定横板（411）设置有一个螺纹孔，所述螺纹孔的内螺纹连接有螺杆（412），所述螺杆（412）的顶部固定安装有调节手柄（413），所述螺杆（412）的底部转动连接有锥形插入块（414）。</w:t>
      </w:r>
    </w:p>
    <w:p>
      <w:pPr>
        <w:pStyle w:val="36"/>
        <w:numPr>
          <w:ilvl w:val="0"/>
          <w:numId w:val="1"/>
        </w:numPr>
        <w:spacing w:beforeLines="0"/>
        <w:rPr>
          <w:rFonts w:ascii="宋体" w:hAnsi="宋体" w:eastAsia="宋体"/>
          <w:szCs w:val="28"/>
        </w:rPr>
      </w:pPr>
      <w:r>
        <w:rPr>
          <w:rFonts w:ascii="宋体" w:hAnsi="宋体" w:eastAsia="宋体"/>
          <w:szCs w:val="28"/>
        </w:rPr>
        <w:t>根据权利要求</w:t>
      </w:r>
      <w:r>
        <w:rPr>
          <w:rFonts w:hint="eastAsia" w:ascii="宋体" w:hAnsi="宋体" w:eastAsia="宋体"/>
          <w:szCs w:val="28"/>
        </w:rPr>
        <w:t>3</w:t>
      </w:r>
      <w:r>
        <w:rPr>
          <w:rFonts w:ascii="宋体" w:hAnsi="宋体" w:eastAsia="宋体"/>
          <w:szCs w:val="28"/>
        </w:rPr>
        <w:t>所述的</w:t>
      </w:r>
      <w:r>
        <w:rPr>
          <w:rFonts w:hint="eastAsia" w:ascii="宋体" w:hAnsi="宋体" w:eastAsia="宋体"/>
          <w:color w:val="auto"/>
          <w:szCs w:val="28"/>
        </w:rPr>
        <w:t>一种采矿用安全防护栏</w:t>
      </w:r>
      <w:r>
        <w:rPr>
          <w:rFonts w:ascii="宋体" w:hAnsi="宋体" w:eastAsia="宋体"/>
          <w:szCs w:val="28"/>
        </w:rPr>
        <w:t>，其特征在于：</w:t>
      </w:r>
      <w:bookmarkEnd w:id="0"/>
      <w:r>
        <w:rPr>
          <w:rFonts w:ascii="宋体" w:hAnsi="宋体" w:eastAsia="宋体"/>
          <w:szCs w:val="28"/>
        </w:rPr>
        <w:t>还包括L型卡杆，</w:t>
      </w:r>
      <w:r>
        <w:rPr>
          <w:rFonts w:hint="eastAsia" w:ascii="宋体" w:hAnsi="宋体" w:eastAsia="宋体"/>
          <w:szCs w:val="28"/>
        </w:rPr>
        <w:t>所述调节机构（42）包括与立板（1）前侧面顶部固定连接的侧块（421），所述侧块（421）的下表面通过轴承转动连接有竖直的转杆（422），所述转杆（422）外周固定安装有转动防护栏（423），所述转杆（422）底部的外周固定安装有齿轮（424），所述转杆（422）的底部安装齿轮（424）的下部外周通过轴承与稳定横板（411）的顶部转动连接；</w:t>
      </w:r>
    </w:p>
    <w:p>
      <w:pPr>
        <w:pStyle w:val="36"/>
        <w:spacing w:beforeLines="0"/>
        <w:ind w:firstLine="420"/>
        <w:rPr>
          <w:rFonts w:ascii="宋体" w:hAnsi="宋体" w:eastAsia="宋体"/>
          <w:szCs w:val="28"/>
        </w:rPr>
      </w:pPr>
      <w:r>
        <w:rPr>
          <w:rFonts w:hint="eastAsia" w:ascii="宋体" w:hAnsi="宋体" w:eastAsia="宋体"/>
          <w:szCs w:val="28"/>
        </w:rPr>
        <w:t>所述L型卡杆（425）包括第一卡杆和第二卡杆，所述第一卡杆与第二卡杆垂直设置，所述第一卡杆末端形状与齿轮（424）齿形相同，且卡入齿轮（424）的两个齿之间，所述第一卡杆滑动连接有限位套（426），所述限位套（426）的后侧壁与立板（1）之间固定安装有侧板（427），所述侧板（427）的外侧壁固定安装有复位弹簧（428），所述复位弹簧（428）的另一端与第二卡杆固定连接。</w:t>
      </w:r>
    </w:p>
    <w:p>
      <w:pPr>
        <w:pStyle w:val="36"/>
        <w:numPr>
          <w:ilvl w:val="0"/>
          <w:numId w:val="1"/>
        </w:numPr>
        <w:spacing w:beforeLines="0"/>
        <w:rPr>
          <w:rFonts w:ascii="宋体" w:hAnsi="宋体" w:eastAsia="宋体"/>
          <w:szCs w:val="28"/>
        </w:rPr>
      </w:pPr>
      <w:r>
        <w:rPr>
          <w:rFonts w:hint="eastAsia" w:ascii="宋体" w:hAnsi="宋体" w:eastAsia="宋体"/>
          <w:szCs w:val="28"/>
        </w:rPr>
        <w:t>根据权利要求1-4任一所述的一种采矿用安全防护栏，其特征在于：还包括伸缩杆（2），两个立板（1）的大小相等，所述伸缩杆（2）设置在两个立板（1）之间靠近地面的一侧。</w:t>
      </w:r>
    </w:p>
    <w:p>
      <w:pPr>
        <w:pStyle w:val="36"/>
        <w:spacing w:beforeLines="0"/>
        <w:ind w:firstLine="0"/>
        <w:rPr>
          <w:rFonts w:ascii="宋体" w:hAnsi="宋体" w:eastAsia="宋体"/>
          <w:szCs w:val="28"/>
        </w:rPr>
      </w:pPr>
    </w:p>
    <w:p/>
    <w:p>
      <w:pPr>
        <w:sectPr>
          <w:footerReference r:id="rId10" w:type="default"/>
          <w:pgSz w:w="11906" w:h="16838"/>
          <w:pgMar w:top="1418" w:right="1701" w:bottom="1418" w:left="1701" w:header="851" w:footer="992" w:gutter="0"/>
          <w:lnNumType w:countBy="5"/>
          <w:pgNumType w:start="1"/>
          <w:cols w:space="720" w:num="1"/>
          <w:docGrid w:type="lines" w:linePitch="312" w:charSpace="0"/>
        </w:sectPr>
      </w:pPr>
    </w:p>
    <w:p>
      <w:pPr>
        <w:pStyle w:val="37"/>
        <w:outlineLvl w:val="0"/>
        <w:rPr>
          <w:rFonts w:ascii="宋体" w:eastAsia="宋体"/>
          <w:b/>
          <w:sz w:val="28"/>
          <w:szCs w:val="28"/>
        </w:rPr>
      </w:pPr>
      <w:r>
        <w:rPr>
          <w:rFonts w:ascii="宋体" w:eastAsia="宋体"/>
          <w:b/>
          <w:sz w:val="28"/>
          <w:szCs w:val="28"/>
        </w:rPr>
        <w:t>说      明      书</w:t>
      </w:r>
    </w:p>
    <w:p>
      <w:pPr>
        <w:pStyle w:val="41"/>
        <w:spacing w:beforeLines="100" w:afterLines="50"/>
        <w:jc w:val="center"/>
        <w:rPr>
          <w:rFonts w:ascii="宋体" w:eastAsia="宋体"/>
          <w:szCs w:val="28"/>
        </w:rPr>
      </w:pPr>
      <w:r>
        <w:rPr>
          <w:rFonts w:hint="eastAsia" w:ascii="Times New Roman" w:hAnsi="Times New Roman" w:eastAsia="宋体"/>
          <w:b/>
          <w:kern w:val="0"/>
          <w:szCs w:val="28"/>
        </w:rPr>
        <w:t>一种采矿用安全防护栏</w:t>
      </w:r>
    </w:p>
    <w:p>
      <w:pPr>
        <w:pStyle w:val="41"/>
        <w:spacing w:before="156"/>
        <w:rPr>
          <w:rFonts w:ascii="宋体" w:eastAsia="宋体"/>
          <w:b/>
          <w:bCs w:val="0"/>
          <w:szCs w:val="28"/>
          <w:lang w:val="zh-CN"/>
        </w:rPr>
      </w:pPr>
      <w:r>
        <w:rPr>
          <w:rFonts w:ascii="宋体" w:eastAsia="宋体"/>
          <w:b/>
          <w:bCs w:val="0"/>
          <w:szCs w:val="28"/>
          <w:lang w:val="zh-CN"/>
        </w:rPr>
        <w:t>技术领域</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本实用新型属于采矿防护栏技术领域，具体为一种采矿用安全防护栏</w:t>
      </w:r>
      <w:r>
        <w:rPr>
          <w:rFonts w:ascii="宋体" w:hAnsi="宋体" w:eastAsia="宋体"/>
          <w:color w:val="auto"/>
          <w:szCs w:val="28"/>
        </w:rPr>
        <w:t>。</w:t>
      </w:r>
    </w:p>
    <w:p>
      <w:pPr>
        <w:pStyle w:val="41"/>
        <w:spacing w:before="156"/>
        <w:rPr>
          <w:rFonts w:ascii="宋体" w:eastAsia="宋体"/>
          <w:szCs w:val="28"/>
          <w:lang w:val="zh-CN"/>
        </w:rPr>
      </w:pPr>
      <w:r>
        <w:rPr>
          <w:rFonts w:ascii="宋体" w:eastAsia="宋体"/>
          <w:b/>
          <w:bCs w:val="0"/>
          <w:szCs w:val="28"/>
          <w:lang w:val="zh-CN"/>
        </w:rPr>
        <w:t>背景技术</w:t>
      </w:r>
    </w:p>
    <w:p>
      <w:pPr>
        <w:pStyle w:val="36"/>
        <w:spacing w:before="156"/>
        <w:ind w:firstLine="560" w:firstLineChars="200"/>
        <w:rPr>
          <w:rFonts w:ascii="宋体" w:hAnsi="宋体" w:eastAsia="宋体"/>
          <w:color w:val="auto"/>
          <w:szCs w:val="28"/>
        </w:rPr>
      </w:pPr>
      <w:r>
        <w:rPr>
          <w:rFonts w:hint="eastAsia" w:ascii="宋体" w:hAnsi="宋体" w:eastAsia="宋体"/>
          <w:color w:val="auto"/>
          <w:szCs w:val="28"/>
        </w:rPr>
        <w:t>采矿指对固体(如煤和矿物)、液体(如原油)或气体(如天然气)等自然产生的矿物的采掘，采矿时需要在矿场周围铺设安全防护栏，以阻止外人进入矿场，防止发生意外。</w:t>
      </w:r>
    </w:p>
    <w:p>
      <w:pPr>
        <w:pStyle w:val="36"/>
        <w:spacing w:before="156"/>
        <w:ind w:firstLine="560" w:firstLineChars="200"/>
        <w:rPr>
          <w:rFonts w:ascii="宋体" w:hAnsi="宋体" w:eastAsia="宋体"/>
          <w:color w:val="auto"/>
          <w:szCs w:val="28"/>
        </w:rPr>
      </w:pPr>
      <w:r>
        <w:rPr>
          <w:rFonts w:hint="eastAsia" w:ascii="宋体" w:hAnsi="宋体" w:eastAsia="宋体"/>
          <w:color w:val="auto"/>
          <w:szCs w:val="28"/>
        </w:rPr>
        <w:t>根据中国专利CN107605236A提出了一种采矿用安全防护栏，该装置中通过夹块的设置便于对横杆进行安装，横杆和立柱上的支耳便于对防护钢丝网进行安装，其中设置多个立柱、横杆、夹块的设置能对多个防护钢丝网进行拼接，加宽防护范围。</w:t>
      </w:r>
    </w:p>
    <w:p>
      <w:pPr>
        <w:pStyle w:val="36"/>
        <w:spacing w:before="156"/>
        <w:ind w:firstLine="560" w:firstLineChars="200"/>
        <w:rPr>
          <w:rFonts w:ascii="宋体" w:hAnsi="宋体" w:eastAsia="宋体"/>
          <w:color w:val="auto"/>
          <w:szCs w:val="28"/>
        </w:rPr>
      </w:pPr>
      <w:r>
        <w:rPr>
          <w:rFonts w:hint="eastAsia" w:ascii="宋体" w:hAnsi="宋体" w:eastAsia="宋体"/>
          <w:color w:val="auto"/>
          <w:szCs w:val="28"/>
        </w:rPr>
        <w:t>该装置虽然可以加宽防护栏的防护宽度，但安装至矿场现场进行防护时，该装置不能有效的对防护栏的两侧进行防护，从而降低了装置的防护效果。</w:t>
      </w:r>
    </w:p>
    <w:p>
      <w:pPr>
        <w:pStyle w:val="41"/>
        <w:spacing w:before="156"/>
        <w:rPr>
          <w:rFonts w:ascii="宋体" w:eastAsia="宋体"/>
          <w:b/>
          <w:bCs w:val="0"/>
          <w:szCs w:val="28"/>
          <w:lang w:val="zh-CN"/>
        </w:rPr>
      </w:pPr>
      <w:r>
        <w:rPr>
          <w:rFonts w:hint="eastAsia" w:ascii="宋体" w:eastAsia="宋体"/>
          <w:b/>
          <w:bCs w:val="0"/>
          <w:szCs w:val="28"/>
        </w:rPr>
        <w:t>实用新型</w:t>
      </w:r>
      <w:r>
        <w:rPr>
          <w:rFonts w:ascii="宋体" w:eastAsia="宋体"/>
          <w:b/>
          <w:bCs w:val="0"/>
          <w:szCs w:val="28"/>
          <w:lang w:val="zh-CN"/>
        </w:rPr>
        <w:t>内容</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为了克服现有技术的上述缺陷，本实用新型目的是提供一种采矿用安全防护栏，有效对防护栏的两侧也进行防护。</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本实用新型是采用如下技术方案实现的：</w:t>
      </w:r>
    </w:p>
    <w:p>
      <w:pPr>
        <w:pStyle w:val="36"/>
        <w:spacing w:before="156"/>
        <w:rPr>
          <w:rFonts w:ascii="宋体" w:hAnsi="宋体" w:eastAsia="宋体"/>
          <w:szCs w:val="28"/>
        </w:rPr>
      </w:pPr>
      <w:r>
        <w:rPr>
          <w:rFonts w:hint="eastAsia" w:ascii="宋体" w:hAnsi="宋体" w:eastAsia="宋体"/>
          <w:color w:val="auto"/>
          <w:szCs w:val="28"/>
        </w:rPr>
        <w:t>一种采矿用安全防护栏，包括两个立板，固定安装在两个立板之间的可伸缩防护栏；所述立板配有调节组件，所述调节组件包括与立板固定连接的用于稳定立板的稳定机构，所述立板配有调节机构，所述调节机构转动连接有转动防护栏</w:t>
      </w:r>
      <w:r>
        <w:rPr>
          <w:rFonts w:hint="eastAsia" w:ascii="宋体" w:hAnsi="宋体" w:eastAsia="宋体"/>
          <w:szCs w:val="28"/>
        </w:rPr>
        <w:t>。</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应用时，先将防护栏转运到需要防护的位置，然后移动两个立板到合适的距离（即可伸缩防护栏拉伸到合适的位置），立板通过稳定机构与地面固定，最后转动转动防护栏到合适的角度。本实用新型对矿场的两侧也有效进行防护，提高了防护栏的使用效率。</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进一步优选的，可伸缩防护栏可以通过如下方式实现：所述可伸缩防护栏包括中空结构的固定防护栏和套接在固定防护栏内部的拉伸防护栏，所述固定防护栏顶部开设有一排等距的卡槽，所述拉伸防护栏的顶部固定安装有连接弹簧，所述连接弹簧的另一端固定安装有卡块，所述卡块与可伸缩防护栏的卡槽滑动连接，所述固定防护栏的一侧与一个立板的一侧固定连接，所述拉伸防护栏的一侧与另一个立板的一侧固定连接。</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应用时，</w:t>
      </w:r>
      <w:r>
        <w:rPr>
          <w:rFonts w:hint="eastAsia" w:ascii="宋体" w:hAnsi="宋体" w:eastAsia="宋体"/>
          <w:szCs w:val="28"/>
        </w:rPr>
        <w:t>操作人员可通过按压卡块，在连接弹簧的作用下会使卡块脱离对可伸缩防护栏的限位，然后操作人员可拉动拉伸防护栏至合适长度，以此可调节防护栏在对矿场防护时的拉伸长度，拉伸防护栏的长度调节完毕后，</w:t>
      </w:r>
      <w:r>
        <w:rPr>
          <w:rFonts w:hint="eastAsia" w:ascii="宋体" w:hAnsi="宋体" w:eastAsia="宋体"/>
          <w:color w:val="auto"/>
          <w:szCs w:val="28"/>
        </w:rPr>
        <w:t>松开卡块</w:t>
      </w:r>
      <w:r>
        <w:rPr>
          <w:rFonts w:hint="eastAsia" w:ascii="宋体" w:hAnsi="宋体" w:eastAsia="宋体"/>
          <w:szCs w:val="28"/>
        </w:rPr>
        <w:t>连接弹簧会使卡块与对应的卡槽贴合，以此可完成对调节好的拉伸防护栏进行限位，</w:t>
      </w:r>
      <w:r>
        <w:rPr>
          <w:rFonts w:hint="eastAsia" w:ascii="宋体" w:hAnsi="宋体" w:eastAsia="宋体"/>
          <w:color w:val="auto"/>
          <w:szCs w:val="28"/>
        </w:rPr>
        <w:t>即拉伸防护栏和可伸缩防护栏不能相互移动。这时将另一个立板通过稳定机构与地面固定，转动转动防护栏到合适的角度。本实用新型有效对矿场的两侧也进行防护，提高了防护栏的使用效率。</w:t>
      </w:r>
    </w:p>
    <w:p>
      <w:pPr>
        <w:pStyle w:val="36"/>
        <w:spacing w:beforeLines="0"/>
        <w:ind w:firstLine="560" w:firstLineChars="200"/>
        <w:rPr>
          <w:rFonts w:ascii="宋体" w:hAnsi="宋体" w:eastAsia="宋体"/>
          <w:szCs w:val="28"/>
        </w:rPr>
      </w:pPr>
      <w:r>
        <w:rPr>
          <w:rFonts w:hint="eastAsia" w:ascii="宋体" w:hAnsi="宋体" w:eastAsia="宋体"/>
          <w:color w:val="auto"/>
          <w:szCs w:val="28"/>
        </w:rPr>
        <w:t>进一步优选的，稳定机构可以采用的方式有：</w:t>
      </w:r>
      <w:r>
        <w:rPr>
          <w:rFonts w:hint="eastAsia" w:ascii="宋体" w:hAnsi="宋体" w:eastAsia="宋体"/>
          <w:szCs w:val="28"/>
        </w:rPr>
        <w:t>所述稳定机构包括与立板的底部固定连接的稳定横板，所述稳定横板设置有一个螺纹孔，所述螺纹孔的内螺纹连接有螺杆，所述螺杆的顶部固定安装有调节手柄，所述螺杆的底部转动连接有锥形插入块。</w:t>
      </w:r>
    </w:p>
    <w:p>
      <w:pPr>
        <w:pStyle w:val="36"/>
        <w:spacing w:beforeLines="0"/>
        <w:ind w:firstLine="560" w:firstLineChars="200"/>
        <w:rPr>
          <w:rFonts w:ascii="宋体" w:hAnsi="宋体" w:eastAsia="宋体"/>
          <w:szCs w:val="28"/>
        </w:rPr>
      </w:pPr>
      <w:r>
        <w:rPr>
          <w:rFonts w:hint="eastAsia" w:ascii="宋体" w:hAnsi="宋体" w:eastAsia="宋体"/>
          <w:szCs w:val="28"/>
        </w:rPr>
        <w:t>通过设置稳定机构，当需要对矿场进行防护时，操作人员可将防护栏转运至位置，使稳定横板的底部与地面贴合，然后通过转动调节手柄，使螺杆转动，当螺杆转动后会带着锥形插入块向下移动，当锥形插入块插入至土地内部以后，由此可完成对防护栏的固定，以提高防护栏在使用过程中的稳定性。</w:t>
      </w:r>
    </w:p>
    <w:p>
      <w:pPr>
        <w:pStyle w:val="36"/>
        <w:spacing w:before="156"/>
        <w:ind w:firstLine="560" w:firstLineChars="200"/>
        <w:rPr>
          <w:rFonts w:ascii="宋体" w:hAnsi="宋体" w:eastAsia="宋体"/>
          <w:szCs w:val="28"/>
        </w:rPr>
      </w:pPr>
      <w:r>
        <w:rPr>
          <w:rFonts w:hint="eastAsia" w:ascii="宋体" w:hAnsi="宋体" w:eastAsia="宋体"/>
          <w:szCs w:val="28"/>
        </w:rPr>
        <w:t>进一步优选的，</w:t>
      </w:r>
      <w:r>
        <w:rPr>
          <w:rFonts w:hint="eastAsia" w:ascii="宋体" w:hAnsi="宋体" w:eastAsia="宋体"/>
          <w:color w:val="auto"/>
          <w:szCs w:val="28"/>
        </w:rPr>
        <w:t>调节机构可以采用的方式有：</w:t>
      </w:r>
      <w:r>
        <w:rPr>
          <w:rFonts w:hint="eastAsia" w:ascii="宋体" w:hAnsi="宋体" w:eastAsia="宋体"/>
          <w:szCs w:val="28"/>
        </w:rPr>
        <w:t>所述调节机构包括与立板前侧面顶部固定连接的侧块，所述侧块的下表面通过轴承转动连接有竖直的转杆，所述转杆的外周固定安装有转动防护栏，所述转杆底部的外周固定安装有齿轮，所述转杆的底部安装齿轮的下部外周通过轴承与稳定横板的顶部转动连接。</w:t>
      </w:r>
    </w:p>
    <w:p>
      <w:pPr>
        <w:pStyle w:val="36"/>
        <w:spacing w:beforeLines="0"/>
        <w:ind w:firstLine="560" w:firstLineChars="200"/>
        <w:rPr>
          <w:rFonts w:ascii="宋体" w:hAnsi="宋体" w:eastAsia="宋体"/>
          <w:szCs w:val="28"/>
        </w:rPr>
      </w:pPr>
      <w:r>
        <w:rPr>
          <w:rFonts w:hint="eastAsia" w:ascii="宋体" w:hAnsi="宋体" w:eastAsia="宋体"/>
          <w:szCs w:val="28"/>
        </w:rPr>
        <w:t>所述L型卡杆包括第一卡杆和第二卡杆，所述第一卡杆与第二卡杆垂直设置，所述第一卡杆末端形状与齿轮齿形相同，且卡入齿轮的两个齿之间，所述第一卡杆滑动连接有限位套，所述限位套的后侧壁与立板之间固定安装有侧板，所述侧板的外侧壁固定安装有复位弹簧，所述复位弹簧的另一端与第二卡杆固定连接。</w:t>
      </w:r>
    </w:p>
    <w:p>
      <w:pPr>
        <w:pStyle w:val="36"/>
        <w:spacing w:beforeLines="0"/>
        <w:ind w:firstLine="560" w:firstLineChars="200"/>
        <w:rPr>
          <w:rFonts w:ascii="宋体" w:hAnsi="宋体" w:eastAsia="宋体"/>
          <w:szCs w:val="28"/>
        </w:rPr>
      </w:pPr>
      <w:r>
        <w:rPr>
          <w:rFonts w:hint="eastAsia" w:ascii="宋体" w:hAnsi="宋体" w:eastAsia="宋体"/>
          <w:szCs w:val="28"/>
        </w:rPr>
        <w:t>通过设置调节机构，当需要通过防护栏对矿场进行防护时，操作人员可拉动第二卡杆，使第一卡杆脱离对齿轮的限位，操作人员可将转动防护栏进行转动，以调节对两侧的防护角度，当转动防护栏的转动角度调节完毕后，操作人员可释放第一卡杆在复位弹簧的反作用下会将第一卡杆进行复位，使第一卡杆插进至齿轮的侧壁，以此可对调节好转动角度的转动防护栏进行限位，以完成对矿场的两侧进行防护。</w:t>
      </w:r>
    </w:p>
    <w:p>
      <w:pPr>
        <w:pStyle w:val="36"/>
        <w:spacing w:beforeLines="0"/>
        <w:ind w:firstLine="560" w:firstLineChars="200"/>
        <w:rPr>
          <w:rFonts w:ascii="宋体" w:hAnsi="宋体" w:eastAsia="宋体"/>
          <w:szCs w:val="28"/>
        </w:rPr>
      </w:pPr>
      <w:r>
        <w:rPr>
          <w:rFonts w:hint="eastAsia" w:ascii="宋体" w:hAnsi="宋体" w:eastAsia="宋体"/>
          <w:szCs w:val="28"/>
        </w:rPr>
        <w:t>进一步优选的，为了对防护栏杆二次加固，还包括伸缩杆，两个立板的大小相等，所述伸缩杆设置在两个立板之间靠近地面的一侧。</w:t>
      </w:r>
    </w:p>
    <w:p>
      <w:pPr>
        <w:pStyle w:val="36"/>
        <w:spacing w:before="156"/>
        <w:ind w:firstLine="560" w:firstLineChars="200"/>
        <w:rPr>
          <w:rFonts w:ascii="宋体" w:hAnsi="宋体" w:eastAsia="宋体"/>
          <w:color w:val="auto"/>
          <w:szCs w:val="28"/>
        </w:rPr>
      </w:pPr>
      <w:r>
        <w:rPr>
          <w:rFonts w:hint="eastAsia" w:ascii="宋体" w:hAnsi="宋体" w:eastAsia="宋体"/>
          <w:color w:val="auto"/>
          <w:szCs w:val="28"/>
        </w:rPr>
        <w:t>本实用新型提供了采矿用安全防护栏。该采矿用安全防护栏具备以下有益效果：</w:t>
      </w:r>
    </w:p>
    <w:p>
      <w:pPr>
        <w:pStyle w:val="36"/>
        <w:spacing w:before="156"/>
        <w:ind w:firstLine="560" w:firstLineChars="200"/>
        <w:rPr>
          <w:rFonts w:ascii="宋体" w:hAnsi="宋体" w:eastAsia="宋体"/>
          <w:color w:val="auto"/>
          <w:szCs w:val="28"/>
        </w:rPr>
      </w:pPr>
      <w:r>
        <w:rPr>
          <w:rFonts w:hint="eastAsia" w:ascii="宋体" w:hAnsi="宋体" w:eastAsia="宋体"/>
          <w:color w:val="auto"/>
          <w:szCs w:val="28"/>
        </w:rPr>
        <w:t>（1）、该采矿用安全防护栏，通过设置稳定机构，当需要对矿场进行防护时，操作人员可将防护栏转运至位置，使稳定横板的底部与地面贴合，然后通过转动调节手柄，使螺杆转动，当螺杆转动后会带着锥形插入块向下移动，当锥形插入块插入至土地内部以后，以此可完成对装置进行固定，以提高装置在使用过程中的稳定型；</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2）、该采矿用安全防护栏，通过设置调节机构，当需要通过装置对矿场进行防护时，操作人员可通过按压卡块，在连接弹簧的作用下会使卡块脱离对可伸缩防护栏的限位后，操作人员可拉动拉伸防护栏至合适长度，以此可调节防护栏在对矿场防护时的拉伸长度，拉伸防护栏的长度调节完毕后会使卡块与对应的卡槽贴合，以此可完成对调节好的拉伸防护栏进行限位。</w:t>
      </w:r>
    </w:p>
    <w:p>
      <w:pPr>
        <w:pStyle w:val="41"/>
        <w:spacing w:before="156"/>
        <w:rPr>
          <w:rFonts w:ascii="宋体" w:eastAsia="宋体"/>
          <w:b/>
          <w:bCs w:val="0"/>
          <w:szCs w:val="28"/>
          <w:lang w:val="zh-CN"/>
        </w:rPr>
      </w:pPr>
      <w:r>
        <w:rPr>
          <w:rFonts w:ascii="宋体" w:eastAsia="宋体"/>
          <w:b/>
          <w:bCs w:val="0"/>
          <w:szCs w:val="28"/>
          <w:lang w:val="zh-CN"/>
        </w:rPr>
        <w:t>附图说明</w:t>
      </w:r>
    </w:p>
    <w:p>
      <w:pPr>
        <w:pStyle w:val="36"/>
        <w:spacing w:beforeLines="0"/>
        <w:ind w:firstLine="560" w:firstLineChars="200"/>
        <w:rPr>
          <w:rFonts w:ascii="宋体" w:hAnsi="宋体" w:eastAsia="宋体"/>
          <w:color w:val="auto"/>
          <w:szCs w:val="28"/>
        </w:rPr>
      </w:pPr>
      <w:r>
        <w:rPr>
          <w:rFonts w:ascii="宋体" w:hAnsi="宋体" w:eastAsia="宋体"/>
          <w:color w:val="auto"/>
          <w:szCs w:val="28"/>
        </w:rPr>
        <w:t>此处的附图被并入说明书中并构成本说明书的一部分，示出了符合</w:t>
      </w:r>
      <w:r>
        <w:rPr>
          <w:rFonts w:hint="eastAsia" w:ascii="宋体" w:hAnsi="宋体" w:eastAsia="宋体"/>
          <w:color w:val="auto"/>
          <w:szCs w:val="28"/>
        </w:rPr>
        <w:t>本实用新型</w:t>
      </w:r>
      <w:r>
        <w:rPr>
          <w:rFonts w:ascii="宋体" w:hAnsi="宋体" w:eastAsia="宋体"/>
          <w:color w:val="auto"/>
          <w:szCs w:val="28"/>
        </w:rPr>
        <w:t>的实施例，并与说明书一起用于解释</w:t>
      </w:r>
      <w:r>
        <w:rPr>
          <w:rFonts w:hint="eastAsia" w:ascii="宋体" w:hAnsi="宋体" w:eastAsia="宋体"/>
          <w:color w:val="auto"/>
          <w:szCs w:val="28"/>
        </w:rPr>
        <w:t>本实用新型</w:t>
      </w:r>
      <w:r>
        <w:rPr>
          <w:rFonts w:ascii="宋体" w:hAnsi="宋体" w:eastAsia="宋体"/>
          <w:color w:val="auto"/>
          <w:szCs w:val="28"/>
        </w:rPr>
        <w:t>的原理。</w:t>
      </w:r>
    </w:p>
    <w:p>
      <w:pPr>
        <w:pStyle w:val="36"/>
        <w:spacing w:beforeLines="0"/>
        <w:ind w:firstLine="560" w:firstLineChars="200"/>
        <w:rPr>
          <w:rFonts w:ascii="宋体" w:hAnsi="宋体" w:eastAsia="宋体"/>
          <w:color w:val="auto"/>
          <w:szCs w:val="28"/>
        </w:rPr>
      </w:pPr>
      <w:r>
        <w:rPr>
          <w:rFonts w:ascii="宋体" w:hAnsi="宋体" w:eastAsia="宋体"/>
          <w:color w:val="auto"/>
          <w:szCs w:val="28"/>
        </w:rPr>
        <w:t>为了更清楚地说明</w:t>
      </w:r>
      <w:r>
        <w:rPr>
          <w:rFonts w:hint="eastAsia" w:ascii="宋体" w:hAnsi="宋体" w:eastAsia="宋体"/>
          <w:color w:val="auto"/>
          <w:szCs w:val="28"/>
        </w:rPr>
        <w:t>本实用新型</w:t>
      </w:r>
      <w:r>
        <w:rPr>
          <w:rFonts w:ascii="宋体" w:hAnsi="宋体" w:eastAsia="宋体"/>
          <w:color w:val="auto"/>
          <w:szCs w:val="28"/>
        </w:rPr>
        <w:t>实施例或现有技术中的技术方案，下面将对实施例或现有技术描述中所需要使用的附图作简单地介绍，显而易见地，对于本领域普通技术人员而言，在不付出创造性劳动的前提下，还可以根据这些附图获得其他的附图。</w:t>
      </w:r>
    </w:p>
    <w:p>
      <w:pPr>
        <w:pStyle w:val="36"/>
        <w:spacing w:before="156"/>
        <w:ind w:firstLine="560" w:firstLineChars="200"/>
        <w:rPr>
          <w:rFonts w:ascii="宋体" w:hAnsi="宋体" w:eastAsia="宋体"/>
          <w:color w:val="auto"/>
          <w:szCs w:val="28"/>
        </w:rPr>
      </w:pPr>
      <w:r>
        <w:rPr>
          <w:rFonts w:hint="eastAsia" w:ascii="宋体" w:hAnsi="宋体" w:eastAsia="宋体"/>
          <w:color w:val="auto"/>
          <w:szCs w:val="28"/>
        </w:rPr>
        <w:t>图1为本实用新型立体结构示意图。</w:t>
      </w:r>
    </w:p>
    <w:p>
      <w:pPr>
        <w:pStyle w:val="36"/>
        <w:spacing w:before="156"/>
        <w:ind w:firstLine="560" w:firstLineChars="200"/>
        <w:rPr>
          <w:rFonts w:ascii="宋体" w:hAnsi="宋体" w:eastAsia="宋体"/>
          <w:color w:val="auto"/>
          <w:szCs w:val="28"/>
        </w:rPr>
      </w:pPr>
      <w:r>
        <w:rPr>
          <w:rFonts w:hint="eastAsia" w:ascii="宋体" w:hAnsi="宋体" w:eastAsia="宋体"/>
          <w:color w:val="auto"/>
          <w:szCs w:val="28"/>
        </w:rPr>
        <w:t>图2为本实用新型内部调节组件的结构示意图。</w:t>
      </w:r>
    </w:p>
    <w:p>
      <w:pPr>
        <w:pStyle w:val="36"/>
        <w:spacing w:before="156"/>
        <w:ind w:firstLine="560" w:firstLineChars="200"/>
        <w:rPr>
          <w:rFonts w:ascii="宋体" w:hAnsi="宋体" w:eastAsia="宋体"/>
          <w:color w:val="auto"/>
          <w:szCs w:val="28"/>
        </w:rPr>
      </w:pPr>
      <w:r>
        <w:rPr>
          <w:rFonts w:hint="eastAsia" w:ascii="宋体" w:hAnsi="宋体" w:eastAsia="宋体"/>
          <w:color w:val="auto"/>
          <w:szCs w:val="28"/>
        </w:rPr>
        <w:t>图3为本实用新型内部稳定机构的结构示意图。</w:t>
      </w:r>
    </w:p>
    <w:p>
      <w:pPr>
        <w:pStyle w:val="36"/>
        <w:spacing w:before="156"/>
        <w:ind w:firstLine="560" w:firstLineChars="200"/>
        <w:rPr>
          <w:rFonts w:ascii="宋体" w:hAnsi="宋体" w:eastAsia="宋体"/>
          <w:color w:val="auto"/>
          <w:szCs w:val="28"/>
        </w:rPr>
      </w:pPr>
      <w:r>
        <w:rPr>
          <w:rFonts w:hint="eastAsia" w:ascii="宋体" w:hAnsi="宋体" w:eastAsia="宋体"/>
          <w:color w:val="auto"/>
          <w:szCs w:val="28"/>
        </w:rPr>
        <w:t>图4为本实用新型内部调节机构的结构示意图。</w:t>
      </w:r>
    </w:p>
    <w:p>
      <w:pPr>
        <w:pStyle w:val="36"/>
        <w:spacing w:before="156"/>
        <w:ind w:firstLine="560" w:firstLineChars="200"/>
        <w:rPr>
          <w:rFonts w:ascii="宋体" w:hAnsi="宋体" w:eastAsia="宋体"/>
          <w:color w:val="auto"/>
          <w:szCs w:val="28"/>
        </w:rPr>
      </w:pPr>
      <w:r>
        <w:rPr>
          <w:rFonts w:hint="eastAsia" w:ascii="宋体" w:hAnsi="宋体" w:eastAsia="宋体"/>
          <w:color w:val="auto"/>
          <w:szCs w:val="28"/>
        </w:rPr>
        <w:t>图5为图4中A向的局部放大图。</w:t>
      </w:r>
    </w:p>
    <w:p>
      <w:pPr>
        <w:pStyle w:val="36"/>
        <w:spacing w:before="156"/>
        <w:ind w:firstLine="560" w:firstLineChars="200"/>
        <w:rPr>
          <w:rFonts w:ascii="宋体" w:hAnsi="宋体" w:eastAsia="宋体"/>
          <w:color w:val="auto"/>
          <w:szCs w:val="28"/>
        </w:rPr>
      </w:pPr>
      <w:r>
        <w:rPr>
          <w:rFonts w:hint="eastAsia" w:ascii="宋体" w:hAnsi="宋体" w:eastAsia="宋体"/>
          <w:color w:val="auto"/>
          <w:szCs w:val="28"/>
        </w:rPr>
        <w:t>图6为图4中B向的局部放大图。</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图中：1-立板；2-伸缩杆；3-可伸缩防护栏；4-调节组件；41-稳定机构；411-稳定横板；412-螺杆；413-调节手柄；414-锥形插入块；42-调节机构；421-侧块；422-转杆；423-转动防护栏；424-齿轮；425-L型卡杆；426-限位套；427-侧板；428-复位弹簧；429-拉伸防护栏；4210-连接弹簧；4211-卡块</w:t>
      </w:r>
      <w:r>
        <w:rPr>
          <w:rFonts w:ascii="宋体" w:hAnsi="宋体" w:eastAsia="宋体"/>
          <w:color w:val="auto"/>
          <w:szCs w:val="28"/>
        </w:rPr>
        <w:t>。</w:t>
      </w:r>
    </w:p>
    <w:p>
      <w:pPr>
        <w:pStyle w:val="41"/>
        <w:spacing w:before="156"/>
        <w:rPr>
          <w:rFonts w:ascii="宋体" w:eastAsia="宋体"/>
          <w:b/>
          <w:bCs w:val="0"/>
          <w:szCs w:val="28"/>
          <w:lang w:val="zh-CN"/>
        </w:rPr>
      </w:pPr>
      <w:r>
        <w:rPr>
          <w:rFonts w:ascii="宋体" w:eastAsia="宋体"/>
          <w:b/>
          <w:bCs w:val="0"/>
          <w:szCs w:val="28"/>
          <w:lang w:val="zh-CN"/>
        </w:rPr>
        <w:t>具体实施方式</w:t>
      </w:r>
    </w:p>
    <w:p>
      <w:pPr>
        <w:pStyle w:val="36"/>
        <w:spacing w:beforeLines="0"/>
        <w:ind w:firstLine="560" w:firstLineChars="200"/>
        <w:rPr>
          <w:rFonts w:ascii="宋体" w:hAnsi="宋体" w:eastAsia="宋体"/>
          <w:color w:val="auto"/>
          <w:szCs w:val="28"/>
        </w:rPr>
      </w:pPr>
      <w:r>
        <w:rPr>
          <w:rFonts w:ascii="宋体" w:hAnsi="宋体" w:eastAsia="宋体"/>
          <w:color w:val="auto"/>
          <w:szCs w:val="28"/>
        </w:rPr>
        <w:t>为了能够更清楚地理解</w:t>
      </w:r>
      <w:r>
        <w:rPr>
          <w:rFonts w:hint="eastAsia" w:ascii="宋体" w:hAnsi="宋体" w:eastAsia="宋体"/>
          <w:color w:val="auto"/>
          <w:szCs w:val="28"/>
        </w:rPr>
        <w:t>本实用新型</w:t>
      </w:r>
      <w:r>
        <w:rPr>
          <w:rFonts w:ascii="宋体" w:hAnsi="宋体" w:eastAsia="宋体"/>
          <w:color w:val="auto"/>
          <w:szCs w:val="28"/>
        </w:rPr>
        <w:t>的上述目的、特征和优点，下面将对</w:t>
      </w:r>
      <w:r>
        <w:rPr>
          <w:rFonts w:hint="eastAsia" w:ascii="宋体" w:hAnsi="宋体" w:eastAsia="宋体"/>
          <w:color w:val="auto"/>
          <w:szCs w:val="28"/>
        </w:rPr>
        <w:t>本实用新型</w:t>
      </w:r>
      <w:r>
        <w:rPr>
          <w:rFonts w:ascii="宋体" w:hAnsi="宋体" w:eastAsia="宋体"/>
          <w:color w:val="auto"/>
          <w:szCs w:val="28"/>
        </w:rPr>
        <w:t>的方案进行进一步描述。需要说明的是，在不冲突的情况下，</w:t>
      </w:r>
      <w:r>
        <w:rPr>
          <w:rFonts w:hint="eastAsia" w:ascii="宋体" w:hAnsi="宋体" w:eastAsia="宋体"/>
          <w:color w:val="auto"/>
          <w:szCs w:val="28"/>
        </w:rPr>
        <w:t>本实用新型</w:t>
      </w:r>
      <w:r>
        <w:rPr>
          <w:rFonts w:ascii="宋体" w:hAnsi="宋体" w:eastAsia="宋体"/>
          <w:color w:val="auto"/>
          <w:szCs w:val="28"/>
        </w:rPr>
        <w:t>的实施例及实施例中的特征可以相互组合。</w:t>
      </w:r>
    </w:p>
    <w:p>
      <w:pPr>
        <w:pStyle w:val="36"/>
        <w:spacing w:beforeLines="0"/>
        <w:ind w:firstLine="560" w:firstLineChars="200"/>
        <w:rPr>
          <w:rFonts w:ascii="宋体" w:hAnsi="宋体" w:eastAsia="宋体"/>
          <w:color w:val="auto"/>
          <w:szCs w:val="28"/>
        </w:rPr>
      </w:pPr>
      <w:r>
        <w:rPr>
          <w:rFonts w:ascii="宋体" w:hAnsi="宋体" w:eastAsia="宋体"/>
          <w:color w:val="auto"/>
          <w:szCs w:val="28"/>
        </w:rPr>
        <w:t>在描述中，需要说明的是，术语 “第一”、“第二”仅用于描述目的，而不能理解为指示或暗示相对重要性。需要说明的是，除非另有明确的规定和限定，术语“安装”、“相连”、“连接”应做广义理解，例如，可以是固定连接，也可以是可拆卸连接，或一体地连接；可以是机械连接，也可以是电连接；可以是直接相连，也可以通过中间媒介间接相连，可以是两个元件内部的连通。对于本领域的普通技术人员而言，可以根据具体情况理解上述术语的具体含义。</w:t>
      </w:r>
    </w:p>
    <w:p>
      <w:pPr>
        <w:pStyle w:val="36"/>
        <w:spacing w:beforeLines="0"/>
        <w:ind w:firstLine="560" w:firstLineChars="200"/>
        <w:rPr>
          <w:rFonts w:ascii="宋体" w:hAnsi="宋体" w:eastAsia="宋体"/>
          <w:color w:val="auto"/>
          <w:szCs w:val="28"/>
        </w:rPr>
      </w:pPr>
      <w:r>
        <w:rPr>
          <w:rFonts w:ascii="宋体" w:hAnsi="宋体" w:eastAsia="宋体"/>
          <w:color w:val="auto"/>
          <w:szCs w:val="28"/>
        </w:rPr>
        <w:t>在下面的描述中阐述了很多具体细节以便于充分理解</w:t>
      </w:r>
      <w:r>
        <w:rPr>
          <w:rFonts w:hint="eastAsia" w:ascii="宋体" w:hAnsi="宋体" w:eastAsia="宋体"/>
          <w:color w:val="auto"/>
          <w:szCs w:val="28"/>
        </w:rPr>
        <w:t>本实用新型</w:t>
      </w:r>
      <w:r>
        <w:rPr>
          <w:rFonts w:ascii="宋体" w:hAnsi="宋体" w:eastAsia="宋体"/>
          <w:color w:val="auto"/>
          <w:szCs w:val="28"/>
        </w:rPr>
        <w:t>，但</w:t>
      </w:r>
      <w:r>
        <w:rPr>
          <w:rFonts w:hint="eastAsia" w:ascii="宋体" w:hAnsi="宋体" w:eastAsia="宋体"/>
          <w:color w:val="auto"/>
          <w:szCs w:val="28"/>
        </w:rPr>
        <w:t>本实用新型</w:t>
      </w:r>
      <w:r>
        <w:rPr>
          <w:rFonts w:ascii="宋体" w:hAnsi="宋体" w:eastAsia="宋体"/>
          <w:color w:val="auto"/>
          <w:szCs w:val="28"/>
        </w:rPr>
        <w:t>还可以采用其他不同于在此描述的方式来实施；显然，说明书中的实施例只是</w:t>
      </w:r>
      <w:r>
        <w:rPr>
          <w:rFonts w:hint="eastAsia" w:ascii="宋体" w:hAnsi="宋体" w:eastAsia="宋体"/>
          <w:color w:val="auto"/>
          <w:szCs w:val="28"/>
        </w:rPr>
        <w:t>本实用新型</w:t>
      </w:r>
      <w:r>
        <w:rPr>
          <w:rFonts w:ascii="宋体" w:hAnsi="宋体" w:eastAsia="宋体"/>
          <w:color w:val="auto"/>
          <w:szCs w:val="28"/>
        </w:rPr>
        <w:t>的一部分实施例，而不是全部的实施例。</w:t>
      </w:r>
    </w:p>
    <w:p>
      <w:pPr>
        <w:ind w:firstLine="560" w:firstLineChars="200"/>
        <w:rPr>
          <w:sz w:val="28"/>
          <w:szCs w:val="28"/>
        </w:rPr>
      </w:pPr>
      <w:r>
        <w:rPr>
          <w:sz w:val="28"/>
          <w:szCs w:val="28"/>
        </w:rPr>
        <w:t>下面结合附图对</w:t>
      </w:r>
      <w:r>
        <w:rPr>
          <w:rFonts w:hint="eastAsia"/>
          <w:sz w:val="28"/>
          <w:szCs w:val="28"/>
        </w:rPr>
        <w:t>本实用新型</w:t>
      </w:r>
      <w:r>
        <w:rPr>
          <w:sz w:val="28"/>
          <w:szCs w:val="28"/>
        </w:rPr>
        <w:t>的具体实施例进行详细说明。</w:t>
      </w:r>
    </w:p>
    <w:p>
      <w:pPr>
        <w:pStyle w:val="36"/>
        <w:spacing w:before="156"/>
        <w:ind w:firstLine="560" w:firstLineChars="200"/>
        <w:rPr>
          <w:rFonts w:ascii="宋体" w:hAnsi="宋体" w:eastAsia="宋体"/>
          <w:szCs w:val="28"/>
        </w:rPr>
      </w:pPr>
      <w:r>
        <w:rPr>
          <w:rFonts w:hint="eastAsia" w:ascii="宋体" w:hAnsi="宋体" w:eastAsia="宋体"/>
          <w:color w:val="auto"/>
          <w:szCs w:val="28"/>
        </w:rPr>
        <w:t>一种采矿用安全防护栏，包括两个立板1，固定安装在两个立板1之间的可伸缩防护栏3；所述立板1设置有调节组件4，所述调节组件4包括与立板1固定连接的用于稳定立板1的稳定机构41，所述稳定机构41的设置有调节机构42，所述调节机构42转动连接有转动防护栏423</w:t>
      </w:r>
      <w:r>
        <w:rPr>
          <w:rFonts w:hint="eastAsia" w:ascii="宋体" w:hAnsi="宋体" w:eastAsia="宋体"/>
          <w:szCs w:val="28"/>
        </w:rPr>
        <w:t>；</w:t>
      </w:r>
    </w:p>
    <w:p>
      <w:pPr>
        <w:pStyle w:val="36"/>
        <w:spacing w:beforeLines="0"/>
        <w:ind w:firstLine="560" w:firstLineChars="200"/>
        <w:rPr>
          <w:rFonts w:ascii="宋体" w:hAnsi="宋体" w:eastAsia="宋体"/>
          <w:szCs w:val="28"/>
        </w:rPr>
      </w:pPr>
      <w:r>
        <w:rPr>
          <w:rFonts w:hint="eastAsia" w:ascii="宋体" w:hAnsi="宋体" w:eastAsia="宋体"/>
          <w:szCs w:val="28"/>
        </w:rPr>
        <w:t>所述可伸缩防护栏3</w:t>
      </w:r>
      <w:r>
        <w:rPr>
          <w:rFonts w:hint="eastAsia" w:ascii="宋体" w:hAnsi="宋体" w:eastAsia="宋体"/>
          <w:szCs w:val="28"/>
          <w:lang w:val="en-US" w:eastAsia="zh-CN"/>
        </w:rPr>
        <w:t>包括中空结构的固定防护栏和套接在固定防护栏内部的拉伸防护栏429</w:t>
      </w:r>
      <w:r>
        <w:rPr>
          <w:rFonts w:hint="eastAsia" w:ascii="宋体" w:hAnsi="宋体" w:eastAsia="宋体"/>
          <w:szCs w:val="28"/>
        </w:rPr>
        <w:t>，</w:t>
      </w:r>
      <w:r>
        <w:rPr>
          <w:rFonts w:hint="eastAsia" w:ascii="宋体" w:hAnsi="宋体" w:eastAsia="宋体"/>
          <w:szCs w:val="28"/>
          <w:lang w:val="en-US" w:eastAsia="zh-CN"/>
        </w:rPr>
        <w:t>所述固定防护栏</w:t>
      </w:r>
      <w:r>
        <w:rPr>
          <w:rFonts w:hint="eastAsia" w:ascii="宋体" w:hAnsi="宋体" w:eastAsia="宋体"/>
          <w:szCs w:val="28"/>
        </w:rPr>
        <w:t>顶部开设有一排等距的卡槽，所述</w:t>
      </w:r>
      <w:r>
        <w:rPr>
          <w:rFonts w:hint="eastAsia" w:ascii="宋体" w:hAnsi="宋体" w:eastAsia="宋体"/>
          <w:color w:val="auto"/>
          <w:szCs w:val="28"/>
        </w:rPr>
        <w:t>拉伸防护栏</w:t>
      </w:r>
      <w:r>
        <w:rPr>
          <w:rFonts w:hint="eastAsia" w:ascii="宋体" w:hAnsi="宋体" w:eastAsia="宋体"/>
          <w:szCs w:val="28"/>
        </w:rPr>
        <w:t>429的顶部固定安装有连接弹簧4210，所述连接弹簧4210的另一端固定安装有卡块4211，所述卡块4211与可伸缩防护栏3的卡槽滑动连接，</w:t>
      </w:r>
      <w:r>
        <w:rPr>
          <w:rFonts w:hint="eastAsia" w:ascii="宋体" w:hAnsi="宋体" w:eastAsia="宋体"/>
          <w:szCs w:val="28"/>
          <w:lang w:val="en-US" w:eastAsia="zh-CN"/>
        </w:rPr>
        <w:t>所述固定防护栏的一侧与一个立板1的一侧固定连接，</w:t>
      </w:r>
      <w:r>
        <w:rPr>
          <w:rFonts w:hint="eastAsia" w:ascii="宋体" w:hAnsi="宋体" w:eastAsia="宋体"/>
          <w:szCs w:val="28"/>
        </w:rPr>
        <w:t>所述拉伸防护栏429的一侧与</w:t>
      </w:r>
      <w:r>
        <w:rPr>
          <w:rFonts w:hint="eastAsia" w:ascii="宋体" w:hAnsi="宋体" w:eastAsia="宋体"/>
          <w:szCs w:val="28"/>
          <w:lang w:val="en-US" w:eastAsia="zh-CN"/>
        </w:rPr>
        <w:t>另</w:t>
      </w:r>
      <w:r>
        <w:rPr>
          <w:rFonts w:hint="eastAsia" w:ascii="宋体" w:hAnsi="宋体" w:eastAsia="宋体"/>
          <w:szCs w:val="28"/>
        </w:rPr>
        <w:t>一个立板1的一侧固定连接。</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稳定机构41包括与立板1的底部固定连接的稳定横板411，稳定横板411设置有一个螺纹孔，螺纹孔的内螺纹连接有螺杆412，螺杆412的顶部固定安装有调节手柄413，螺杆412的底部转动连接有锥形插入块414。通过设置稳定机构41，可通过稳定机构41对正在使用过程中的防护栏进行固定，以提高其在使用过程中的稳定性。</w:t>
      </w:r>
    </w:p>
    <w:p>
      <w:pPr>
        <w:pStyle w:val="36"/>
        <w:spacing w:before="156"/>
        <w:ind w:firstLine="560" w:firstLineChars="200"/>
        <w:rPr>
          <w:rFonts w:ascii="宋体" w:hAnsi="宋体" w:eastAsia="宋体"/>
          <w:color w:val="auto"/>
          <w:szCs w:val="28"/>
        </w:rPr>
      </w:pPr>
      <w:r>
        <w:rPr>
          <w:rFonts w:hint="eastAsia" w:ascii="宋体" w:hAnsi="宋体" w:eastAsia="宋体"/>
          <w:color w:val="auto"/>
          <w:szCs w:val="28"/>
        </w:rPr>
        <w:t>调节机构42包括与立板1前侧面顶部固定连接的侧块421，侧块421的下表面通过轴承转动连接有竖直的转杆422，转杆422的外壁固定安装有转动防护栏423，转杆422底部的外壁固定安装有齿轮424，转杆422的底部安装齿轮424的下部外壁通过轴承与稳定横板411的顶部转动连接；</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所述L型卡杆425包括第一卡杆和第二卡杆，所述第一卡杆与第二卡杆垂直设置，所述第一卡杆末端形状与齿轮424齿形相同，且卡入齿轮424的两个齿之间，所述第一卡杆滑动连接有限位套426，所述限位套426的后侧壁与立板1之间固定安装有侧板427，所述侧板427的外侧壁固定安装有复位弹簧428，所述复位弹簧428的另一端与第二卡杆固定连接。通过设置调节机构42，可以通过转动防护栏423对矿场的两侧进行防护，以提高防护栏的使用效率。</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优选的，还包括伸缩杆2，两个立板1的大小相等，伸缩杆2设置在两个立板1之间靠近地面的一侧。</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应用时，首先操作人员可将防护栏转运至位置，使稳定横板411的底部与地面贴合，操作人员可通过按压卡块4211，在连接弹簧4210的作用下会使卡块4211脱离对可伸缩防护栏3的限位后，操作人员可拉动拉伸防护栏429至合适长度，以此可调节防护栏在对矿场防护时的拉伸长度，拉伸防护栏429的长度调节完毕后连接弹簧4210会使卡块4211与对应的卡槽贴合，以此可完成对调节好的拉伸防护栏429进行限位，</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然后操作人员可拉动第二卡杆，使第一卡杆脱离对齿轮424的限位，操作人员可将转动防护栏423进行转动，以调节对两侧的防护角度，当转动防护栏423的转动角度调节完毕后，操作人员可释放第二卡杆在复位弹簧428的反作用下会将第一卡杆进行复位，使第一卡杆插进至齿轮424的两个相邻齿之间，以此可对调节好转动角度的转动防护栏423进行限位，以完成对矿场的两侧进行防护。</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最后通过转动调节手柄413，使螺杆412转动，当螺杆412转动后会带着锥形插入块414向下移动，当锥形插入块414插入至土地内部以后完成对防护栏的固定。</w:t>
      </w:r>
    </w:p>
    <w:p>
      <w:pPr>
        <w:pStyle w:val="36"/>
        <w:spacing w:beforeLines="0"/>
        <w:ind w:firstLine="560" w:firstLineChars="200"/>
      </w:pPr>
      <w:r>
        <w:rPr>
          <w:rFonts w:ascii="宋体" w:hAnsi="宋体" w:eastAsia="宋体"/>
          <w:color w:val="auto"/>
          <w:szCs w:val="28"/>
        </w:rPr>
        <w:t>以上所述仅是</w:t>
      </w:r>
      <w:r>
        <w:rPr>
          <w:rFonts w:hint="eastAsia" w:ascii="宋体" w:hAnsi="宋体" w:eastAsia="宋体"/>
          <w:color w:val="auto"/>
          <w:szCs w:val="28"/>
        </w:rPr>
        <w:t>本实用新型</w:t>
      </w:r>
      <w:r>
        <w:rPr>
          <w:rFonts w:ascii="宋体" w:hAnsi="宋体" w:eastAsia="宋体"/>
          <w:color w:val="auto"/>
          <w:szCs w:val="28"/>
        </w:rPr>
        <w:t>的具体实施方式，使本领域技术人员能够理解或实现</w:t>
      </w:r>
      <w:r>
        <w:rPr>
          <w:rFonts w:hint="eastAsia" w:ascii="宋体" w:hAnsi="宋体" w:eastAsia="宋体"/>
          <w:color w:val="auto"/>
          <w:szCs w:val="28"/>
        </w:rPr>
        <w:t>本实用新型</w:t>
      </w:r>
      <w:r>
        <w:rPr>
          <w:rFonts w:ascii="宋体" w:hAnsi="宋体" w:eastAsia="宋体"/>
          <w:color w:val="auto"/>
          <w:szCs w:val="28"/>
        </w:rPr>
        <w:t>。</w:t>
      </w:r>
      <w:r>
        <w:rPr>
          <w:rFonts w:ascii="宋体" w:hAnsi="宋体" w:eastAsia="宋体"/>
          <w:bCs/>
          <w:szCs w:val="28"/>
        </w:rPr>
        <w:t>尽管参照前述各实施例进行了详细的说明，本领域的普通技术人员应当理解：其依然可以对前述各实施例所记载的技术方案进行修改，或者对其中部分或者全部技术特征进行等同替换；而这些修改或者替换，并不使相应技术方案的本质脱离各实施例技术方案的范围，</w:t>
      </w:r>
      <w:r>
        <w:rPr>
          <w:rFonts w:hint="eastAsia" w:ascii="宋体" w:hAnsi="宋体" w:eastAsia="宋体"/>
          <w:bCs/>
          <w:szCs w:val="28"/>
        </w:rPr>
        <w:t>其均应涵盖权利要求书的保护范围中。</w:t>
      </w:r>
    </w:p>
    <w:p>
      <w:pPr>
        <w:sectPr>
          <w:pgSz w:w="11906" w:h="16838"/>
          <w:pgMar w:top="1418" w:right="1701" w:bottom="1418" w:left="1701" w:header="851" w:footer="992" w:gutter="0"/>
          <w:pgNumType w:start="1"/>
          <w:cols w:space="720" w:num="1"/>
          <w:docGrid w:type="lines" w:linePitch="312" w:charSpace="0"/>
        </w:sectPr>
      </w:pPr>
    </w:p>
    <w:p>
      <w:pPr>
        <w:pStyle w:val="37"/>
        <w:outlineLvl w:val="0"/>
        <w:rPr>
          <w:rFonts w:ascii="宋体" w:eastAsia="宋体"/>
          <w:b/>
          <w:sz w:val="28"/>
          <w:szCs w:val="28"/>
        </w:rPr>
      </w:pPr>
      <w:r>
        <w:rPr>
          <w:rFonts w:ascii="宋体" w:eastAsia="宋体"/>
          <w:b/>
          <w:sz w:val="28"/>
          <w:szCs w:val="28"/>
        </w:rPr>
        <w:t>说  明  书  附  图</w:t>
      </w:r>
    </w:p>
    <w:p>
      <w:pPr>
        <w:pStyle w:val="36"/>
        <w:spacing w:before="156" w:line="240" w:lineRule="auto"/>
        <w:ind w:firstLine="560"/>
        <w:rPr>
          <w:rFonts w:ascii="宋体" w:hAnsi="宋体" w:eastAsia="宋体"/>
          <w:szCs w:val="28"/>
        </w:rPr>
      </w:pPr>
      <w:r>
        <w:rPr>
          <w:rFonts w:ascii="宋体" w:hAnsi="宋体" w:eastAsia="宋体"/>
          <w:szCs w:val="28"/>
        </w:rPr>
        <w:drawing>
          <wp:inline distT="0" distB="0" distL="0" distR="0">
            <wp:extent cx="4560570" cy="3999230"/>
            <wp:effectExtent l="1905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2"/>
                    <a:stretch>
                      <a:fillRect/>
                    </a:stretch>
                  </pic:blipFill>
                  <pic:spPr>
                    <a:xfrm>
                      <a:off x="0" y="0"/>
                      <a:ext cx="4562412" cy="4000830"/>
                    </a:xfrm>
                    <a:prstGeom prst="rect">
                      <a:avLst/>
                    </a:prstGeom>
                    <a:noFill/>
                    <a:ln>
                      <a:noFill/>
                    </a:ln>
                  </pic:spPr>
                </pic:pic>
              </a:graphicData>
            </a:graphic>
          </wp:inline>
        </w:drawing>
      </w:r>
    </w:p>
    <w:p>
      <w:pPr>
        <w:pStyle w:val="36"/>
        <w:spacing w:before="156" w:line="240" w:lineRule="auto"/>
        <w:ind w:firstLine="560"/>
        <w:jc w:val="center"/>
        <w:rPr>
          <w:rFonts w:ascii="宋体" w:hAnsi="宋体" w:eastAsia="宋体"/>
          <w:szCs w:val="28"/>
        </w:rPr>
      </w:pPr>
      <w:r>
        <w:rPr>
          <w:rFonts w:hint="eastAsia" w:ascii="宋体" w:hAnsi="宋体" w:eastAsia="宋体"/>
          <w:szCs w:val="28"/>
        </w:rPr>
        <w:t>图1</w:t>
      </w:r>
    </w:p>
    <w:p>
      <w:pPr>
        <w:pStyle w:val="36"/>
        <w:spacing w:before="156" w:line="240" w:lineRule="auto"/>
        <w:ind w:firstLine="560"/>
        <w:jc w:val="center"/>
        <w:rPr>
          <w:rFonts w:ascii="宋体" w:hAnsi="宋体" w:eastAsia="宋体"/>
          <w:szCs w:val="28"/>
        </w:rPr>
      </w:pPr>
      <w:r>
        <w:rPr>
          <w:rFonts w:ascii="宋体" w:hAnsi="宋体" w:eastAsia="宋体"/>
          <w:szCs w:val="28"/>
        </w:rPr>
        <w:drawing>
          <wp:inline distT="0" distB="0" distL="0" distR="0">
            <wp:extent cx="4831080" cy="3657600"/>
            <wp:effectExtent l="0" t="0" r="762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3"/>
                    <a:stretch>
                      <a:fillRect/>
                    </a:stretch>
                  </pic:blipFill>
                  <pic:spPr>
                    <a:xfrm>
                      <a:off x="0" y="0"/>
                      <a:ext cx="4831549" cy="3657830"/>
                    </a:xfrm>
                    <a:prstGeom prst="rect">
                      <a:avLst/>
                    </a:prstGeom>
                    <a:noFill/>
                    <a:ln>
                      <a:noFill/>
                    </a:ln>
                  </pic:spPr>
                </pic:pic>
              </a:graphicData>
            </a:graphic>
          </wp:inline>
        </w:drawing>
      </w:r>
    </w:p>
    <w:p>
      <w:pPr>
        <w:pStyle w:val="36"/>
        <w:spacing w:before="156" w:line="240" w:lineRule="auto"/>
        <w:ind w:firstLine="560"/>
        <w:jc w:val="center"/>
        <w:rPr>
          <w:rFonts w:ascii="宋体" w:hAnsi="宋体" w:eastAsia="宋体"/>
          <w:szCs w:val="28"/>
        </w:rPr>
      </w:pPr>
      <w:r>
        <w:rPr>
          <w:rFonts w:hint="eastAsia" w:ascii="宋体" w:hAnsi="宋体" w:eastAsia="宋体"/>
          <w:szCs w:val="28"/>
        </w:rPr>
        <w:t>图2</w:t>
      </w:r>
    </w:p>
    <w:p>
      <w:pPr>
        <w:pStyle w:val="36"/>
        <w:spacing w:before="156" w:line="240" w:lineRule="auto"/>
        <w:ind w:firstLine="560"/>
        <w:jc w:val="center"/>
        <w:rPr>
          <w:rFonts w:ascii="宋体" w:hAnsi="宋体" w:eastAsia="宋体"/>
          <w:szCs w:val="28"/>
        </w:rPr>
      </w:pPr>
      <w:r>
        <w:rPr>
          <w:rFonts w:ascii="宋体" w:hAnsi="宋体" w:eastAsia="宋体"/>
          <w:szCs w:val="28"/>
        </w:rPr>
        <w:drawing>
          <wp:inline distT="0" distB="0" distL="0" distR="0">
            <wp:extent cx="4727575" cy="3355340"/>
            <wp:effectExtent l="19050" t="0" r="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4"/>
                    <a:stretch>
                      <a:fillRect/>
                    </a:stretch>
                  </pic:blipFill>
                  <pic:spPr>
                    <a:xfrm>
                      <a:off x="0" y="0"/>
                      <a:ext cx="4729532" cy="3356623"/>
                    </a:xfrm>
                    <a:prstGeom prst="rect">
                      <a:avLst/>
                    </a:prstGeom>
                    <a:noFill/>
                    <a:ln>
                      <a:noFill/>
                    </a:ln>
                  </pic:spPr>
                </pic:pic>
              </a:graphicData>
            </a:graphic>
          </wp:inline>
        </w:drawing>
      </w:r>
    </w:p>
    <w:p>
      <w:pPr>
        <w:pStyle w:val="36"/>
        <w:spacing w:before="156" w:line="240" w:lineRule="auto"/>
        <w:ind w:firstLine="560"/>
        <w:jc w:val="center"/>
        <w:rPr>
          <w:rFonts w:ascii="宋体" w:hAnsi="宋体" w:eastAsia="宋体"/>
          <w:szCs w:val="28"/>
        </w:rPr>
      </w:pPr>
      <w:r>
        <w:rPr>
          <w:rFonts w:hint="eastAsia" w:ascii="宋体" w:hAnsi="宋体" w:eastAsia="宋体"/>
          <w:szCs w:val="28"/>
        </w:rPr>
        <w:t>图3</w:t>
      </w:r>
    </w:p>
    <w:p>
      <w:pPr>
        <w:pStyle w:val="36"/>
        <w:spacing w:before="156" w:line="240" w:lineRule="auto"/>
        <w:ind w:firstLine="560"/>
        <w:jc w:val="center"/>
        <w:rPr>
          <w:rFonts w:ascii="宋体" w:hAnsi="宋体" w:eastAsia="宋体"/>
          <w:szCs w:val="28"/>
        </w:rPr>
      </w:pPr>
      <w:r>
        <w:rPr>
          <w:rFonts w:ascii="宋体" w:hAnsi="宋体" w:eastAsia="宋体"/>
          <w:szCs w:val="28"/>
        </w:rPr>
        <w:drawing>
          <wp:inline distT="0" distB="0" distL="0" distR="0">
            <wp:extent cx="4735830" cy="3582035"/>
            <wp:effectExtent l="19050" t="0" r="762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5"/>
                    <a:stretch>
                      <a:fillRect/>
                    </a:stretch>
                  </pic:blipFill>
                  <pic:spPr>
                    <a:xfrm>
                      <a:off x="0" y="0"/>
                      <a:ext cx="4736127" cy="3582285"/>
                    </a:xfrm>
                    <a:prstGeom prst="rect">
                      <a:avLst/>
                    </a:prstGeom>
                    <a:noFill/>
                    <a:ln>
                      <a:noFill/>
                    </a:ln>
                  </pic:spPr>
                </pic:pic>
              </a:graphicData>
            </a:graphic>
          </wp:inline>
        </w:drawing>
      </w:r>
    </w:p>
    <w:p>
      <w:pPr>
        <w:pStyle w:val="36"/>
        <w:spacing w:before="156" w:line="240" w:lineRule="auto"/>
        <w:ind w:firstLine="560"/>
        <w:jc w:val="center"/>
        <w:rPr>
          <w:rFonts w:ascii="宋体" w:hAnsi="宋体" w:eastAsia="宋体"/>
          <w:szCs w:val="28"/>
        </w:rPr>
      </w:pPr>
      <w:r>
        <w:rPr>
          <w:rFonts w:hint="eastAsia" w:ascii="宋体" w:hAnsi="宋体" w:eastAsia="宋体"/>
          <w:szCs w:val="28"/>
        </w:rPr>
        <w:t>图4</w:t>
      </w:r>
    </w:p>
    <w:p>
      <w:pPr>
        <w:pStyle w:val="36"/>
        <w:spacing w:before="156" w:line="240" w:lineRule="auto"/>
        <w:ind w:firstLine="560"/>
        <w:jc w:val="center"/>
        <w:rPr>
          <w:rFonts w:ascii="宋体" w:hAnsi="宋体" w:eastAsia="宋体"/>
          <w:szCs w:val="28"/>
        </w:rPr>
      </w:pPr>
      <w:r>
        <w:rPr>
          <w:rFonts w:ascii="宋体" w:hAnsi="宋体" w:eastAsia="宋体"/>
          <w:szCs w:val="28"/>
        </w:rPr>
        <w:drawing>
          <wp:inline distT="0" distB="0" distL="0" distR="0">
            <wp:extent cx="4560570" cy="4133850"/>
            <wp:effectExtent l="19050" t="0" r="0" b="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6"/>
                    <a:stretch>
                      <a:fillRect/>
                    </a:stretch>
                  </pic:blipFill>
                  <pic:spPr>
                    <a:xfrm>
                      <a:off x="0" y="0"/>
                      <a:ext cx="4561188" cy="4134298"/>
                    </a:xfrm>
                    <a:prstGeom prst="rect">
                      <a:avLst/>
                    </a:prstGeom>
                    <a:noFill/>
                    <a:ln>
                      <a:noFill/>
                    </a:ln>
                  </pic:spPr>
                </pic:pic>
              </a:graphicData>
            </a:graphic>
          </wp:inline>
        </w:drawing>
      </w:r>
    </w:p>
    <w:p>
      <w:pPr>
        <w:pStyle w:val="36"/>
        <w:spacing w:before="156" w:line="240" w:lineRule="auto"/>
        <w:ind w:firstLine="560"/>
        <w:jc w:val="center"/>
        <w:rPr>
          <w:rFonts w:ascii="宋体" w:hAnsi="宋体" w:eastAsia="宋体"/>
          <w:szCs w:val="28"/>
        </w:rPr>
      </w:pPr>
      <w:r>
        <w:rPr>
          <w:rFonts w:hint="eastAsia" w:ascii="宋体" w:hAnsi="宋体" w:eastAsia="宋体"/>
          <w:szCs w:val="28"/>
        </w:rPr>
        <w:t>图5</w:t>
      </w:r>
    </w:p>
    <w:p>
      <w:pPr>
        <w:pStyle w:val="36"/>
        <w:spacing w:before="156" w:line="240" w:lineRule="auto"/>
        <w:ind w:firstLine="560"/>
        <w:jc w:val="center"/>
        <w:rPr>
          <w:rFonts w:ascii="宋体" w:hAnsi="宋体" w:eastAsia="宋体"/>
          <w:szCs w:val="28"/>
        </w:rPr>
      </w:pPr>
      <w:r>
        <w:rPr>
          <w:rFonts w:ascii="宋体" w:hAnsi="宋体" w:eastAsia="宋体"/>
          <w:szCs w:val="28"/>
        </w:rPr>
        <w:drawing>
          <wp:inline distT="0" distB="0" distL="0" distR="0">
            <wp:extent cx="4735830" cy="3760470"/>
            <wp:effectExtent l="19050" t="0" r="7620" b="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17"/>
                    <a:stretch>
                      <a:fillRect/>
                    </a:stretch>
                  </pic:blipFill>
                  <pic:spPr>
                    <a:xfrm>
                      <a:off x="0" y="0"/>
                      <a:ext cx="4739311" cy="3763731"/>
                    </a:xfrm>
                    <a:prstGeom prst="rect">
                      <a:avLst/>
                    </a:prstGeom>
                    <a:noFill/>
                    <a:ln>
                      <a:noFill/>
                    </a:ln>
                  </pic:spPr>
                </pic:pic>
              </a:graphicData>
            </a:graphic>
          </wp:inline>
        </w:drawing>
      </w:r>
    </w:p>
    <w:p>
      <w:pPr>
        <w:pStyle w:val="36"/>
        <w:spacing w:before="156" w:line="240" w:lineRule="auto"/>
        <w:ind w:firstLine="560"/>
        <w:jc w:val="center"/>
        <w:rPr>
          <w:rFonts w:ascii="宋体" w:hAnsi="宋体" w:eastAsia="宋体"/>
          <w:szCs w:val="28"/>
        </w:rPr>
      </w:pPr>
      <w:r>
        <w:rPr>
          <w:rFonts w:hint="eastAsia" w:ascii="宋体" w:hAnsi="宋体" w:eastAsia="宋体"/>
          <w:szCs w:val="28"/>
        </w:rPr>
        <w:t>图6</w:t>
      </w:r>
    </w:p>
    <w:p/>
    <w:p>
      <w:pPr>
        <w:pStyle w:val="36"/>
        <w:spacing w:before="156" w:line="240" w:lineRule="auto"/>
        <w:ind w:firstLine="560"/>
        <w:jc w:val="center"/>
        <w:rPr>
          <w:rFonts w:ascii="宋体" w:hAnsi="宋体" w:eastAsia="宋体"/>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w:t>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11</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inline distT="0" distB="0" distL="114300" distR="114300">
          <wp:extent cx="1979930" cy="421640"/>
          <wp:effectExtent l="0" t="0" r="0" b="0"/>
          <wp:docPr id="2" name="图片 1" descr="店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店头-"/>
                  <pic:cNvPicPr>
                    <a:picLocks noChangeAspect="1"/>
                  </pic:cNvPicPr>
                </pic:nvPicPr>
                <pic:blipFill>
                  <a:blip r:embed="rId1">
                    <a:lum contrast="60000"/>
                  </a:blip>
                  <a:srcRect l="11859" t="62085" r="8727" b="14700"/>
                  <a:stretch>
                    <a:fillRect/>
                  </a:stretch>
                </pic:blipFill>
                <pic:spPr>
                  <a:xfrm>
                    <a:off x="0" y="0"/>
                    <a:ext cx="1979930" cy="42164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inline distT="0" distB="0" distL="114300" distR="114300">
          <wp:extent cx="1979930" cy="421640"/>
          <wp:effectExtent l="0" t="0" r="0" b="0"/>
          <wp:docPr id="1" name="图片 1" descr="店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店头-"/>
                  <pic:cNvPicPr>
                    <a:picLocks noChangeAspect="1"/>
                  </pic:cNvPicPr>
                </pic:nvPicPr>
                <pic:blipFill>
                  <a:blip r:embed="rId1">
                    <a:lum contrast="60000"/>
                  </a:blip>
                  <a:srcRect l="11859" t="62085" r="8727" b="14700"/>
                  <a:stretch>
                    <a:fillRect/>
                  </a:stretch>
                </pic:blipFill>
                <pic:spPr>
                  <a:xfrm>
                    <a:off x="0" y="0"/>
                    <a:ext cx="1979930" cy="42164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F39C7"/>
    <w:multiLevelType w:val="singleLevel"/>
    <w:tmpl w:val="CC7F39C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kxY2FlMTQ0N2EwZjY1ZmI2NmYwYzVkZWI4MWRlZjgifQ=="/>
  </w:docVars>
  <w:rsids>
    <w:rsidRoot w:val="00741083"/>
    <w:rsid w:val="00000C6C"/>
    <w:rsid w:val="00000CBE"/>
    <w:rsid w:val="000010D4"/>
    <w:rsid w:val="00002743"/>
    <w:rsid w:val="00003FDE"/>
    <w:rsid w:val="00004597"/>
    <w:rsid w:val="00007811"/>
    <w:rsid w:val="0000787B"/>
    <w:rsid w:val="0001196E"/>
    <w:rsid w:val="0001641F"/>
    <w:rsid w:val="00016D7E"/>
    <w:rsid w:val="00020C25"/>
    <w:rsid w:val="0002117A"/>
    <w:rsid w:val="00021958"/>
    <w:rsid w:val="0002507A"/>
    <w:rsid w:val="000263BB"/>
    <w:rsid w:val="0003032D"/>
    <w:rsid w:val="000322EC"/>
    <w:rsid w:val="0003263D"/>
    <w:rsid w:val="000349E7"/>
    <w:rsid w:val="0003610E"/>
    <w:rsid w:val="000361EF"/>
    <w:rsid w:val="0003721E"/>
    <w:rsid w:val="00037539"/>
    <w:rsid w:val="00042DC6"/>
    <w:rsid w:val="0004682D"/>
    <w:rsid w:val="00047268"/>
    <w:rsid w:val="00054886"/>
    <w:rsid w:val="000559CA"/>
    <w:rsid w:val="00055A86"/>
    <w:rsid w:val="00055ACA"/>
    <w:rsid w:val="0005651C"/>
    <w:rsid w:val="000565FD"/>
    <w:rsid w:val="000569A3"/>
    <w:rsid w:val="00056ECC"/>
    <w:rsid w:val="0006033C"/>
    <w:rsid w:val="000603CE"/>
    <w:rsid w:val="00062CB2"/>
    <w:rsid w:val="00065245"/>
    <w:rsid w:val="00070F4C"/>
    <w:rsid w:val="000718D3"/>
    <w:rsid w:val="000728F2"/>
    <w:rsid w:val="00072EB6"/>
    <w:rsid w:val="00073C69"/>
    <w:rsid w:val="000744A0"/>
    <w:rsid w:val="00074754"/>
    <w:rsid w:val="00075451"/>
    <w:rsid w:val="00076217"/>
    <w:rsid w:val="00083191"/>
    <w:rsid w:val="000832FB"/>
    <w:rsid w:val="00083CEC"/>
    <w:rsid w:val="000842D4"/>
    <w:rsid w:val="00085A35"/>
    <w:rsid w:val="000874C2"/>
    <w:rsid w:val="00090A0E"/>
    <w:rsid w:val="00092222"/>
    <w:rsid w:val="00093DDE"/>
    <w:rsid w:val="00094E29"/>
    <w:rsid w:val="00094FBD"/>
    <w:rsid w:val="00096D2C"/>
    <w:rsid w:val="000A0D11"/>
    <w:rsid w:val="000A1EC8"/>
    <w:rsid w:val="000A3DBD"/>
    <w:rsid w:val="000A454F"/>
    <w:rsid w:val="000A5210"/>
    <w:rsid w:val="000A7CFF"/>
    <w:rsid w:val="000B120F"/>
    <w:rsid w:val="000C0511"/>
    <w:rsid w:val="000C141F"/>
    <w:rsid w:val="000C4ADB"/>
    <w:rsid w:val="000C637D"/>
    <w:rsid w:val="000C74B0"/>
    <w:rsid w:val="000C75F5"/>
    <w:rsid w:val="000C78F1"/>
    <w:rsid w:val="000D024B"/>
    <w:rsid w:val="000D1479"/>
    <w:rsid w:val="000D1518"/>
    <w:rsid w:val="000D1FC2"/>
    <w:rsid w:val="000D2B31"/>
    <w:rsid w:val="000D325F"/>
    <w:rsid w:val="000D3EF0"/>
    <w:rsid w:val="000D4A1C"/>
    <w:rsid w:val="000D4D05"/>
    <w:rsid w:val="000D4EEB"/>
    <w:rsid w:val="000D6549"/>
    <w:rsid w:val="000D67BE"/>
    <w:rsid w:val="000E0A7D"/>
    <w:rsid w:val="000E1110"/>
    <w:rsid w:val="000E28A4"/>
    <w:rsid w:val="000E6660"/>
    <w:rsid w:val="000F0022"/>
    <w:rsid w:val="000F1460"/>
    <w:rsid w:val="000F25C3"/>
    <w:rsid w:val="000F444D"/>
    <w:rsid w:val="000F46DF"/>
    <w:rsid w:val="000F578C"/>
    <w:rsid w:val="000F580F"/>
    <w:rsid w:val="000F5C3D"/>
    <w:rsid w:val="000F7328"/>
    <w:rsid w:val="00101396"/>
    <w:rsid w:val="001026DB"/>
    <w:rsid w:val="00104A62"/>
    <w:rsid w:val="00105EB5"/>
    <w:rsid w:val="00110842"/>
    <w:rsid w:val="0011109C"/>
    <w:rsid w:val="0011361D"/>
    <w:rsid w:val="00113D91"/>
    <w:rsid w:val="00114129"/>
    <w:rsid w:val="001155DC"/>
    <w:rsid w:val="00115BAD"/>
    <w:rsid w:val="00116DFD"/>
    <w:rsid w:val="00117122"/>
    <w:rsid w:val="00120EB9"/>
    <w:rsid w:val="001226E6"/>
    <w:rsid w:val="00125DFC"/>
    <w:rsid w:val="00126DE9"/>
    <w:rsid w:val="00130591"/>
    <w:rsid w:val="0013066F"/>
    <w:rsid w:val="00131B01"/>
    <w:rsid w:val="00132FC9"/>
    <w:rsid w:val="00133DFC"/>
    <w:rsid w:val="00134266"/>
    <w:rsid w:val="00134346"/>
    <w:rsid w:val="00135468"/>
    <w:rsid w:val="00135A5D"/>
    <w:rsid w:val="00135BC1"/>
    <w:rsid w:val="00136883"/>
    <w:rsid w:val="00136CA4"/>
    <w:rsid w:val="00141829"/>
    <w:rsid w:val="00143757"/>
    <w:rsid w:val="00144C04"/>
    <w:rsid w:val="00146C1B"/>
    <w:rsid w:val="00147686"/>
    <w:rsid w:val="0015179F"/>
    <w:rsid w:val="001529B9"/>
    <w:rsid w:val="00154EBC"/>
    <w:rsid w:val="0015593B"/>
    <w:rsid w:val="00155CDA"/>
    <w:rsid w:val="001572EA"/>
    <w:rsid w:val="00157E95"/>
    <w:rsid w:val="00160064"/>
    <w:rsid w:val="001603C3"/>
    <w:rsid w:val="00161930"/>
    <w:rsid w:val="00161CDF"/>
    <w:rsid w:val="001624E2"/>
    <w:rsid w:val="00163984"/>
    <w:rsid w:val="0016467A"/>
    <w:rsid w:val="001647F3"/>
    <w:rsid w:val="0016509A"/>
    <w:rsid w:val="0016558F"/>
    <w:rsid w:val="00166C8B"/>
    <w:rsid w:val="001705F8"/>
    <w:rsid w:val="00170B9A"/>
    <w:rsid w:val="001713B9"/>
    <w:rsid w:val="00173718"/>
    <w:rsid w:val="00175A93"/>
    <w:rsid w:val="0017668D"/>
    <w:rsid w:val="00176C8B"/>
    <w:rsid w:val="00180C88"/>
    <w:rsid w:val="00180F33"/>
    <w:rsid w:val="0018127B"/>
    <w:rsid w:val="001837CA"/>
    <w:rsid w:val="001842CA"/>
    <w:rsid w:val="00187050"/>
    <w:rsid w:val="0018710A"/>
    <w:rsid w:val="00187CBD"/>
    <w:rsid w:val="0019144D"/>
    <w:rsid w:val="00197399"/>
    <w:rsid w:val="001A1A61"/>
    <w:rsid w:val="001A2885"/>
    <w:rsid w:val="001A2CDB"/>
    <w:rsid w:val="001A3C67"/>
    <w:rsid w:val="001A4348"/>
    <w:rsid w:val="001A516D"/>
    <w:rsid w:val="001B1C8B"/>
    <w:rsid w:val="001B1DED"/>
    <w:rsid w:val="001B2058"/>
    <w:rsid w:val="001B2771"/>
    <w:rsid w:val="001B29E8"/>
    <w:rsid w:val="001B362E"/>
    <w:rsid w:val="001B4757"/>
    <w:rsid w:val="001B639A"/>
    <w:rsid w:val="001B6A3B"/>
    <w:rsid w:val="001B77E0"/>
    <w:rsid w:val="001B7DB4"/>
    <w:rsid w:val="001C0E92"/>
    <w:rsid w:val="001C1803"/>
    <w:rsid w:val="001C1926"/>
    <w:rsid w:val="001C3DBA"/>
    <w:rsid w:val="001C459D"/>
    <w:rsid w:val="001C7C46"/>
    <w:rsid w:val="001D0038"/>
    <w:rsid w:val="001D0242"/>
    <w:rsid w:val="001D10CB"/>
    <w:rsid w:val="001D24D7"/>
    <w:rsid w:val="001D5029"/>
    <w:rsid w:val="001E0674"/>
    <w:rsid w:val="001E0FD0"/>
    <w:rsid w:val="001E2FA7"/>
    <w:rsid w:val="001E3DD9"/>
    <w:rsid w:val="001F0AE5"/>
    <w:rsid w:val="001F0CEE"/>
    <w:rsid w:val="001F20A1"/>
    <w:rsid w:val="001F24BC"/>
    <w:rsid w:val="001F2E23"/>
    <w:rsid w:val="001F75C5"/>
    <w:rsid w:val="00200E61"/>
    <w:rsid w:val="00201402"/>
    <w:rsid w:val="002018D0"/>
    <w:rsid w:val="00201BF7"/>
    <w:rsid w:val="00201C40"/>
    <w:rsid w:val="0020366E"/>
    <w:rsid w:val="00203AA6"/>
    <w:rsid w:val="00204896"/>
    <w:rsid w:val="00205118"/>
    <w:rsid w:val="00206090"/>
    <w:rsid w:val="002062E5"/>
    <w:rsid w:val="00206E8B"/>
    <w:rsid w:val="00212D95"/>
    <w:rsid w:val="00213A2B"/>
    <w:rsid w:val="00213FCF"/>
    <w:rsid w:val="00214273"/>
    <w:rsid w:val="00214D2F"/>
    <w:rsid w:val="002158E8"/>
    <w:rsid w:val="00216912"/>
    <w:rsid w:val="00220BC9"/>
    <w:rsid w:val="00221AA2"/>
    <w:rsid w:val="00221C09"/>
    <w:rsid w:val="00222016"/>
    <w:rsid w:val="00222C6D"/>
    <w:rsid w:val="002233DB"/>
    <w:rsid w:val="00225035"/>
    <w:rsid w:val="002319A9"/>
    <w:rsid w:val="002329D3"/>
    <w:rsid w:val="00232EE2"/>
    <w:rsid w:val="002337CF"/>
    <w:rsid w:val="0023391A"/>
    <w:rsid w:val="00235584"/>
    <w:rsid w:val="00235C0D"/>
    <w:rsid w:val="0023656F"/>
    <w:rsid w:val="00236594"/>
    <w:rsid w:val="002366AB"/>
    <w:rsid w:val="00236938"/>
    <w:rsid w:val="002369A3"/>
    <w:rsid w:val="00240EA9"/>
    <w:rsid w:val="00240EFF"/>
    <w:rsid w:val="002420DF"/>
    <w:rsid w:val="0024386D"/>
    <w:rsid w:val="00245181"/>
    <w:rsid w:val="002457DF"/>
    <w:rsid w:val="00246538"/>
    <w:rsid w:val="00247836"/>
    <w:rsid w:val="002478A9"/>
    <w:rsid w:val="002502D0"/>
    <w:rsid w:val="0025136B"/>
    <w:rsid w:val="002550AC"/>
    <w:rsid w:val="00255836"/>
    <w:rsid w:val="00262213"/>
    <w:rsid w:val="00263226"/>
    <w:rsid w:val="0026461A"/>
    <w:rsid w:val="00270D47"/>
    <w:rsid w:val="00270FAF"/>
    <w:rsid w:val="00271E8D"/>
    <w:rsid w:val="00272A0C"/>
    <w:rsid w:val="00273701"/>
    <w:rsid w:val="00277676"/>
    <w:rsid w:val="002803C3"/>
    <w:rsid w:val="00280871"/>
    <w:rsid w:val="00282106"/>
    <w:rsid w:val="00282DA8"/>
    <w:rsid w:val="00284916"/>
    <w:rsid w:val="0028723B"/>
    <w:rsid w:val="00287641"/>
    <w:rsid w:val="0028773C"/>
    <w:rsid w:val="002878F6"/>
    <w:rsid w:val="00290DFA"/>
    <w:rsid w:val="00291AEB"/>
    <w:rsid w:val="00291D16"/>
    <w:rsid w:val="00292876"/>
    <w:rsid w:val="0029318A"/>
    <w:rsid w:val="00293698"/>
    <w:rsid w:val="00294590"/>
    <w:rsid w:val="00294AEB"/>
    <w:rsid w:val="00294D46"/>
    <w:rsid w:val="00295F01"/>
    <w:rsid w:val="002969DB"/>
    <w:rsid w:val="002A081A"/>
    <w:rsid w:val="002A1C21"/>
    <w:rsid w:val="002A2BF2"/>
    <w:rsid w:val="002A4D6B"/>
    <w:rsid w:val="002B247F"/>
    <w:rsid w:val="002B27FD"/>
    <w:rsid w:val="002B6BF8"/>
    <w:rsid w:val="002C68C7"/>
    <w:rsid w:val="002D3CF3"/>
    <w:rsid w:val="002D469C"/>
    <w:rsid w:val="002D5B6B"/>
    <w:rsid w:val="002D6123"/>
    <w:rsid w:val="002E0E54"/>
    <w:rsid w:val="002E310E"/>
    <w:rsid w:val="002E4A83"/>
    <w:rsid w:val="002E4DCC"/>
    <w:rsid w:val="002E689C"/>
    <w:rsid w:val="002E6D68"/>
    <w:rsid w:val="002F00B5"/>
    <w:rsid w:val="002F3BA7"/>
    <w:rsid w:val="002F4CAE"/>
    <w:rsid w:val="002F6A5D"/>
    <w:rsid w:val="002F6DB4"/>
    <w:rsid w:val="002F7C93"/>
    <w:rsid w:val="002F7EC2"/>
    <w:rsid w:val="00300993"/>
    <w:rsid w:val="00300B60"/>
    <w:rsid w:val="00303699"/>
    <w:rsid w:val="00303C05"/>
    <w:rsid w:val="00306B9F"/>
    <w:rsid w:val="00306CC4"/>
    <w:rsid w:val="00307E3A"/>
    <w:rsid w:val="00311812"/>
    <w:rsid w:val="00312D56"/>
    <w:rsid w:val="003131B8"/>
    <w:rsid w:val="00314319"/>
    <w:rsid w:val="003143EA"/>
    <w:rsid w:val="003146CB"/>
    <w:rsid w:val="00314C86"/>
    <w:rsid w:val="00315E49"/>
    <w:rsid w:val="00320064"/>
    <w:rsid w:val="003202CF"/>
    <w:rsid w:val="003209BB"/>
    <w:rsid w:val="003245F5"/>
    <w:rsid w:val="00325859"/>
    <w:rsid w:val="0032638B"/>
    <w:rsid w:val="00330944"/>
    <w:rsid w:val="00335D0D"/>
    <w:rsid w:val="00340BC3"/>
    <w:rsid w:val="003413D2"/>
    <w:rsid w:val="00343099"/>
    <w:rsid w:val="00347D95"/>
    <w:rsid w:val="003513AB"/>
    <w:rsid w:val="003517B0"/>
    <w:rsid w:val="00352F54"/>
    <w:rsid w:val="0035606E"/>
    <w:rsid w:val="00356605"/>
    <w:rsid w:val="00356716"/>
    <w:rsid w:val="00356DE3"/>
    <w:rsid w:val="00357325"/>
    <w:rsid w:val="00360447"/>
    <w:rsid w:val="0036113E"/>
    <w:rsid w:val="00361558"/>
    <w:rsid w:val="0036344B"/>
    <w:rsid w:val="00363649"/>
    <w:rsid w:val="00363886"/>
    <w:rsid w:val="00363AFE"/>
    <w:rsid w:val="003652CB"/>
    <w:rsid w:val="003659E4"/>
    <w:rsid w:val="00366099"/>
    <w:rsid w:val="00366844"/>
    <w:rsid w:val="00367325"/>
    <w:rsid w:val="0037030E"/>
    <w:rsid w:val="00372455"/>
    <w:rsid w:val="00372DFD"/>
    <w:rsid w:val="003730B4"/>
    <w:rsid w:val="0037321D"/>
    <w:rsid w:val="00375B22"/>
    <w:rsid w:val="00377D58"/>
    <w:rsid w:val="00380D08"/>
    <w:rsid w:val="003813BA"/>
    <w:rsid w:val="00381AD4"/>
    <w:rsid w:val="0038395D"/>
    <w:rsid w:val="003843A8"/>
    <w:rsid w:val="003848F7"/>
    <w:rsid w:val="00384A4C"/>
    <w:rsid w:val="0038575B"/>
    <w:rsid w:val="003868F3"/>
    <w:rsid w:val="003908A5"/>
    <w:rsid w:val="003916C3"/>
    <w:rsid w:val="00392889"/>
    <w:rsid w:val="00393CF9"/>
    <w:rsid w:val="003A055C"/>
    <w:rsid w:val="003A1265"/>
    <w:rsid w:val="003A1E08"/>
    <w:rsid w:val="003A3D0E"/>
    <w:rsid w:val="003A4C5F"/>
    <w:rsid w:val="003A5B90"/>
    <w:rsid w:val="003A61CE"/>
    <w:rsid w:val="003A6363"/>
    <w:rsid w:val="003A668D"/>
    <w:rsid w:val="003B1573"/>
    <w:rsid w:val="003B2AD5"/>
    <w:rsid w:val="003B35F0"/>
    <w:rsid w:val="003B413D"/>
    <w:rsid w:val="003B5164"/>
    <w:rsid w:val="003B5714"/>
    <w:rsid w:val="003B5E42"/>
    <w:rsid w:val="003B73F1"/>
    <w:rsid w:val="003B7D39"/>
    <w:rsid w:val="003C0DA4"/>
    <w:rsid w:val="003C0E38"/>
    <w:rsid w:val="003C1FF2"/>
    <w:rsid w:val="003C2324"/>
    <w:rsid w:val="003C3391"/>
    <w:rsid w:val="003C37E4"/>
    <w:rsid w:val="003C4B98"/>
    <w:rsid w:val="003C5485"/>
    <w:rsid w:val="003C6592"/>
    <w:rsid w:val="003D0AC2"/>
    <w:rsid w:val="003D2F5C"/>
    <w:rsid w:val="003D39E8"/>
    <w:rsid w:val="003D439C"/>
    <w:rsid w:val="003D4A58"/>
    <w:rsid w:val="003D57A7"/>
    <w:rsid w:val="003D6A3D"/>
    <w:rsid w:val="003D6FBD"/>
    <w:rsid w:val="003D7046"/>
    <w:rsid w:val="003D76A9"/>
    <w:rsid w:val="003D7C8B"/>
    <w:rsid w:val="003E134D"/>
    <w:rsid w:val="003E1580"/>
    <w:rsid w:val="003E3C6C"/>
    <w:rsid w:val="003E5429"/>
    <w:rsid w:val="003E6928"/>
    <w:rsid w:val="003F0C7C"/>
    <w:rsid w:val="003F0E86"/>
    <w:rsid w:val="003F2F63"/>
    <w:rsid w:val="003F3992"/>
    <w:rsid w:val="003F3DFF"/>
    <w:rsid w:val="003F3F9F"/>
    <w:rsid w:val="003F40F7"/>
    <w:rsid w:val="003F58CA"/>
    <w:rsid w:val="003F6112"/>
    <w:rsid w:val="003F6216"/>
    <w:rsid w:val="00400360"/>
    <w:rsid w:val="00400BE1"/>
    <w:rsid w:val="0040134D"/>
    <w:rsid w:val="004014E4"/>
    <w:rsid w:val="0040599E"/>
    <w:rsid w:val="00407F9E"/>
    <w:rsid w:val="00410179"/>
    <w:rsid w:val="004104DF"/>
    <w:rsid w:val="0041053F"/>
    <w:rsid w:val="00410A14"/>
    <w:rsid w:val="00410FA4"/>
    <w:rsid w:val="004131B0"/>
    <w:rsid w:val="00413377"/>
    <w:rsid w:val="00414F01"/>
    <w:rsid w:val="0041533F"/>
    <w:rsid w:val="0041597B"/>
    <w:rsid w:val="00415A03"/>
    <w:rsid w:val="00415DA6"/>
    <w:rsid w:val="00416488"/>
    <w:rsid w:val="004177FB"/>
    <w:rsid w:val="00417935"/>
    <w:rsid w:val="00420375"/>
    <w:rsid w:val="00422BB5"/>
    <w:rsid w:val="004236A7"/>
    <w:rsid w:val="00423843"/>
    <w:rsid w:val="00426918"/>
    <w:rsid w:val="004305B9"/>
    <w:rsid w:val="004331A8"/>
    <w:rsid w:val="004345DA"/>
    <w:rsid w:val="00437C5D"/>
    <w:rsid w:val="004419BA"/>
    <w:rsid w:val="00442768"/>
    <w:rsid w:val="00442CD5"/>
    <w:rsid w:val="00443E70"/>
    <w:rsid w:val="004446CC"/>
    <w:rsid w:val="004449A7"/>
    <w:rsid w:val="00444E51"/>
    <w:rsid w:val="00445239"/>
    <w:rsid w:val="0044672C"/>
    <w:rsid w:val="00446BF7"/>
    <w:rsid w:val="004471F8"/>
    <w:rsid w:val="0045029D"/>
    <w:rsid w:val="004514F8"/>
    <w:rsid w:val="004525FD"/>
    <w:rsid w:val="00452B5D"/>
    <w:rsid w:val="00453E5B"/>
    <w:rsid w:val="00453F77"/>
    <w:rsid w:val="004562DB"/>
    <w:rsid w:val="00457100"/>
    <w:rsid w:val="00457DE0"/>
    <w:rsid w:val="00461434"/>
    <w:rsid w:val="004624FF"/>
    <w:rsid w:val="00464620"/>
    <w:rsid w:val="00464B69"/>
    <w:rsid w:val="00465439"/>
    <w:rsid w:val="004655FE"/>
    <w:rsid w:val="00471538"/>
    <w:rsid w:val="0047183E"/>
    <w:rsid w:val="00475075"/>
    <w:rsid w:val="004766BE"/>
    <w:rsid w:val="00480546"/>
    <w:rsid w:val="0048069A"/>
    <w:rsid w:val="00480DB1"/>
    <w:rsid w:val="00480E3C"/>
    <w:rsid w:val="00481030"/>
    <w:rsid w:val="0048217B"/>
    <w:rsid w:val="00483621"/>
    <w:rsid w:val="00484E4E"/>
    <w:rsid w:val="004854BA"/>
    <w:rsid w:val="00487024"/>
    <w:rsid w:val="00493AF4"/>
    <w:rsid w:val="0049434C"/>
    <w:rsid w:val="0049607A"/>
    <w:rsid w:val="00496260"/>
    <w:rsid w:val="004965C8"/>
    <w:rsid w:val="00497609"/>
    <w:rsid w:val="004A09E1"/>
    <w:rsid w:val="004A1762"/>
    <w:rsid w:val="004A33EB"/>
    <w:rsid w:val="004A5B5E"/>
    <w:rsid w:val="004B0A44"/>
    <w:rsid w:val="004B30AD"/>
    <w:rsid w:val="004B3911"/>
    <w:rsid w:val="004B3DEE"/>
    <w:rsid w:val="004B498D"/>
    <w:rsid w:val="004B5FAF"/>
    <w:rsid w:val="004B7691"/>
    <w:rsid w:val="004C0091"/>
    <w:rsid w:val="004C1CC0"/>
    <w:rsid w:val="004C1FE4"/>
    <w:rsid w:val="004C2C30"/>
    <w:rsid w:val="004C4DF4"/>
    <w:rsid w:val="004C4E22"/>
    <w:rsid w:val="004C4EB8"/>
    <w:rsid w:val="004C56B4"/>
    <w:rsid w:val="004C5DBE"/>
    <w:rsid w:val="004D13B7"/>
    <w:rsid w:val="004D1B9C"/>
    <w:rsid w:val="004D4304"/>
    <w:rsid w:val="004D4A76"/>
    <w:rsid w:val="004D6264"/>
    <w:rsid w:val="004D6899"/>
    <w:rsid w:val="004E1CF9"/>
    <w:rsid w:val="004E20AD"/>
    <w:rsid w:val="004E21D5"/>
    <w:rsid w:val="004E2523"/>
    <w:rsid w:val="004E2611"/>
    <w:rsid w:val="004E3CC2"/>
    <w:rsid w:val="004E60F8"/>
    <w:rsid w:val="004E63C5"/>
    <w:rsid w:val="004E64D6"/>
    <w:rsid w:val="004E6A57"/>
    <w:rsid w:val="004E77CE"/>
    <w:rsid w:val="004F23FA"/>
    <w:rsid w:val="004F3330"/>
    <w:rsid w:val="004F50F0"/>
    <w:rsid w:val="004F74EE"/>
    <w:rsid w:val="004F7794"/>
    <w:rsid w:val="004F7913"/>
    <w:rsid w:val="00500138"/>
    <w:rsid w:val="00501240"/>
    <w:rsid w:val="00501B79"/>
    <w:rsid w:val="00501CF6"/>
    <w:rsid w:val="00501DCA"/>
    <w:rsid w:val="005024C8"/>
    <w:rsid w:val="0050306E"/>
    <w:rsid w:val="00510D5E"/>
    <w:rsid w:val="00511E09"/>
    <w:rsid w:val="005125CB"/>
    <w:rsid w:val="00513FAD"/>
    <w:rsid w:val="0051419A"/>
    <w:rsid w:val="005172F0"/>
    <w:rsid w:val="00517738"/>
    <w:rsid w:val="005207E6"/>
    <w:rsid w:val="00520D88"/>
    <w:rsid w:val="005211B8"/>
    <w:rsid w:val="0052153D"/>
    <w:rsid w:val="005224AD"/>
    <w:rsid w:val="0052353A"/>
    <w:rsid w:val="005239BA"/>
    <w:rsid w:val="00523C06"/>
    <w:rsid w:val="00523C0E"/>
    <w:rsid w:val="005279CD"/>
    <w:rsid w:val="00527AC3"/>
    <w:rsid w:val="00534C2F"/>
    <w:rsid w:val="0053727F"/>
    <w:rsid w:val="00537564"/>
    <w:rsid w:val="00542565"/>
    <w:rsid w:val="00542572"/>
    <w:rsid w:val="005441D8"/>
    <w:rsid w:val="00546C20"/>
    <w:rsid w:val="00550DFB"/>
    <w:rsid w:val="0055286D"/>
    <w:rsid w:val="00552F74"/>
    <w:rsid w:val="005545C3"/>
    <w:rsid w:val="00554917"/>
    <w:rsid w:val="00555EC2"/>
    <w:rsid w:val="00556039"/>
    <w:rsid w:val="005564CF"/>
    <w:rsid w:val="00562078"/>
    <w:rsid w:val="005628CE"/>
    <w:rsid w:val="00562A9E"/>
    <w:rsid w:val="00570158"/>
    <w:rsid w:val="005703BA"/>
    <w:rsid w:val="00570839"/>
    <w:rsid w:val="00571B6B"/>
    <w:rsid w:val="00571E50"/>
    <w:rsid w:val="00573837"/>
    <w:rsid w:val="005738D1"/>
    <w:rsid w:val="005748F1"/>
    <w:rsid w:val="00577834"/>
    <w:rsid w:val="005800CA"/>
    <w:rsid w:val="00581802"/>
    <w:rsid w:val="00581A85"/>
    <w:rsid w:val="00581C32"/>
    <w:rsid w:val="00582F32"/>
    <w:rsid w:val="00584D6D"/>
    <w:rsid w:val="005856C0"/>
    <w:rsid w:val="0058588F"/>
    <w:rsid w:val="00586E6F"/>
    <w:rsid w:val="005870B6"/>
    <w:rsid w:val="005914F2"/>
    <w:rsid w:val="00591A01"/>
    <w:rsid w:val="005922ED"/>
    <w:rsid w:val="005928A2"/>
    <w:rsid w:val="00592CBB"/>
    <w:rsid w:val="00593520"/>
    <w:rsid w:val="00593982"/>
    <w:rsid w:val="00594187"/>
    <w:rsid w:val="00595741"/>
    <w:rsid w:val="00595A2B"/>
    <w:rsid w:val="00596292"/>
    <w:rsid w:val="00597550"/>
    <w:rsid w:val="005A0859"/>
    <w:rsid w:val="005A0869"/>
    <w:rsid w:val="005A1A27"/>
    <w:rsid w:val="005A2074"/>
    <w:rsid w:val="005A23CF"/>
    <w:rsid w:val="005A23E1"/>
    <w:rsid w:val="005A2591"/>
    <w:rsid w:val="005A33FF"/>
    <w:rsid w:val="005A3514"/>
    <w:rsid w:val="005A5C86"/>
    <w:rsid w:val="005A5F64"/>
    <w:rsid w:val="005A7271"/>
    <w:rsid w:val="005B496F"/>
    <w:rsid w:val="005B5FC5"/>
    <w:rsid w:val="005B7B5A"/>
    <w:rsid w:val="005C035D"/>
    <w:rsid w:val="005C1627"/>
    <w:rsid w:val="005C2BC1"/>
    <w:rsid w:val="005C2EF6"/>
    <w:rsid w:val="005C38E7"/>
    <w:rsid w:val="005C672D"/>
    <w:rsid w:val="005C7848"/>
    <w:rsid w:val="005D0647"/>
    <w:rsid w:val="005D0F20"/>
    <w:rsid w:val="005D206C"/>
    <w:rsid w:val="005D22A8"/>
    <w:rsid w:val="005D22AE"/>
    <w:rsid w:val="005D2CFF"/>
    <w:rsid w:val="005D334B"/>
    <w:rsid w:val="005D369D"/>
    <w:rsid w:val="005D3F73"/>
    <w:rsid w:val="005D4C2D"/>
    <w:rsid w:val="005D4E4F"/>
    <w:rsid w:val="005D5064"/>
    <w:rsid w:val="005D5239"/>
    <w:rsid w:val="005D6857"/>
    <w:rsid w:val="005D7265"/>
    <w:rsid w:val="005E1380"/>
    <w:rsid w:val="005E1457"/>
    <w:rsid w:val="005E164A"/>
    <w:rsid w:val="005E186B"/>
    <w:rsid w:val="005E2F08"/>
    <w:rsid w:val="005E6F20"/>
    <w:rsid w:val="005F00D5"/>
    <w:rsid w:val="005F0AE9"/>
    <w:rsid w:val="005F14C3"/>
    <w:rsid w:val="005F2A57"/>
    <w:rsid w:val="005F2B78"/>
    <w:rsid w:val="005F4139"/>
    <w:rsid w:val="005F4157"/>
    <w:rsid w:val="005F62C3"/>
    <w:rsid w:val="005F708F"/>
    <w:rsid w:val="00601499"/>
    <w:rsid w:val="00602AC0"/>
    <w:rsid w:val="006042D0"/>
    <w:rsid w:val="00607DF3"/>
    <w:rsid w:val="0061068B"/>
    <w:rsid w:val="00611706"/>
    <w:rsid w:val="0061355E"/>
    <w:rsid w:val="006228EB"/>
    <w:rsid w:val="00623966"/>
    <w:rsid w:val="00623AD6"/>
    <w:rsid w:val="0062562F"/>
    <w:rsid w:val="00626621"/>
    <w:rsid w:val="006318A2"/>
    <w:rsid w:val="00633822"/>
    <w:rsid w:val="00634AF8"/>
    <w:rsid w:val="00636810"/>
    <w:rsid w:val="006404A9"/>
    <w:rsid w:val="006429E6"/>
    <w:rsid w:val="00642CD7"/>
    <w:rsid w:val="00643DE4"/>
    <w:rsid w:val="006448D9"/>
    <w:rsid w:val="0064644B"/>
    <w:rsid w:val="00647BC6"/>
    <w:rsid w:val="0065014D"/>
    <w:rsid w:val="0065161B"/>
    <w:rsid w:val="006576C3"/>
    <w:rsid w:val="00657A50"/>
    <w:rsid w:val="0066016A"/>
    <w:rsid w:val="00663844"/>
    <w:rsid w:val="006644B3"/>
    <w:rsid w:val="006650FE"/>
    <w:rsid w:val="00670A09"/>
    <w:rsid w:val="00671154"/>
    <w:rsid w:val="00671C8F"/>
    <w:rsid w:val="006725AD"/>
    <w:rsid w:val="0067297A"/>
    <w:rsid w:val="0067345D"/>
    <w:rsid w:val="00677856"/>
    <w:rsid w:val="0068001B"/>
    <w:rsid w:val="00680DA7"/>
    <w:rsid w:val="00682731"/>
    <w:rsid w:val="00683145"/>
    <w:rsid w:val="00684894"/>
    <w:rsid w:val="006859CA"/>
    <w:rsid w:val="006868CE"/>
    <w:rsid w:val="006874DA"/>
    <w:rsid w:val="00692CD0"/>
    <w:rsid w:val="00692ED6"/>
    <w:rsid w:val="006944D9"/>
    <w:rsid w:val="006949B7"/>
    <w:rsid w:val="006974A8"/>
    <w:rsid w:val="006A08BB"/>
    <w:rsid w:val="006A1A72"/>
    <w:rsid w:val="006A1AB2"/>
    <w:rsid w:val="006A2504"/>
    <w:rsid w:val="006A2A1A"/>
    <w:rsid w:val="006A578D"/>
    <w:rsid w:val="006A5F1F"/>
    <w:rsid w:val="006A68CD"/>
    <w:rsid w:val="006B160E"/>
    <w:rsid w:val="006B2F21"/>
    <w:rsid w:val="006B2FF2"/>
    <w:rsid w:val="006B395C"/>
    <w:rsid w:val="006B4F7D"/>
    <w:rsid w:val="006B5733"/>
    <w:rsid w:val="006B6A19"/>
    <w:rsid w:val="006C18AF"/>
    <w:rsid w:val="006C19E3"/>
    <w:rsid w:val="006C1D8E"/>
    <w:rsid w:val="006C23B3"/>
    <w:rsid w:val="006C3683"/>
    <w:rsid w:val="006C5994"/>
    <w:rsid w:val="006C5C19"/>
    <w:rsid w:val="006C754B"/>
    <w:rsid w:val="006D3A21"/>
    <w:rsid w:val="006D5FD9"/>
    <w:rsid w:val="006D6B24"/>
    <w:rsid w:val="006D6E92"/>
    <w:rsid w:val="006D7967"/>
    <w:rsid w:val="006D7D98"/>
    <w:rsid w:val="006E05BE"/>
    <w:rsid w:val="006E0BBA"/>
    <w:rsid w:val="006E722A"/>
    <w:rsid w:val="006F146D"/>
    <w:rsid w:val="006F379D"/>
    <w:rsid w:val="006F58EB"/>
    <w:rsid w:val="006F6D4E"/>
    <w:rsid w:val="007025DF"/>
    <w:rsid w:val="0070260E"/>
    <w:rsid w:val="00703A83"/>
    <w:rsid w:val="00703CEC"/>
    <w:rsid w:val="00703F7D"/>
    <w:rsid w:val="007058C2"/>
    <w:rsid w:val="00707F14"/>
    <w:rsid w:val="00710C17"/>
    <w:rsid w:val="00711196"/>
    <w:rsid w:val="00713A28"/>
    <w:rsid w:val="00713A6E"/>
    <w:rsid w:val="007150F6"/>
    <w:rsid w:val="0071709F"/>
    <w:rsid w:val="00720123"/>
    <w:rsid w:val="00721A40"/>
    <w:rsid w:val="0072229C"/>
    <w:rsid w:val="00723ACE"/>
    <w:rsid w:val="00724B8A"/>
    <w:rsid w:val="00724CC2"/>
    <w:rsid w:val="00725A1C"/>
    <w:rsid w:val="007309C7"/>
    <w:rsid w:val="00731E56"/>
    <w:rsid w:val="00732D46"/>
    <w:rsid w:val="007336DA"/>
    <w:rsid w:val="00734BF8"/>
    <w:rsid w:val="007354BB"/>
    <w:rsid w:val="0073626E"/>
    <w:rsid w:val="00736346"/>
    <w:rsid w:val="00736458"/>
    <w:rsid w:val="00736B8F"/>
    <w:rsid w:val="007376F7"/>
    <w:rsid w:val="00741083"/>
    <w:rsid w:val="00741371"/>
    <w:rsid w:val="00742357"/>
    <w:rsid w:val="00742428"/>
    <w:rsid w:val="00744516"/>
    <w:rsid w:val="00745BEE"/>
    <w:rsid w:val="00750372"/>
    <w:rsid w:val="00750DDE"/>
    <w:rsid w:val="007528A5"/>
    <w:rsid w:val="007549CD"/>
    <w:rsid w:val="00756520"/>
    <w:rsid w:val="00760371"/>
    <w:rsid w:val="00761318"/>
    <w:rsid w:val="007621EB"/>
    <w:rsid w:val="007628D0"/>
    <w:rsid w:val="00762DDD"/>
    <w:rsid w:val="00763FCA"/>
    <w:rsid w:val="00765774"/>
    <w:rsid w:val="00765FC9"/>
    <w:rsid w:val="007662C1"/>
    <w:rsid w:val="00770F28"/>
    <w:rsid w:val="0077105F"/>
    <w:rsid w:val="007733FC"/>
    <w:rsid w:val="00773A72"/>
    <w:rsid w:val="00773E24"/>
    <w:rsid w:val="00774AA5"/>
    <w:rsid w:val="00774ADD"/>
    <w:rsid w:val="00776400"/>
    <w:rsid w:val="00777408"/>
    <w:rsid w:val="007801B3"/>
    <w:rsid w:val="00780C34"/>
    <w:rsid w:val="007820CC"/>
    <w:rsid w:val="00783B9E"/>
    <w:rsid w:val="00783D2B"/>
    <w:rsid w:val="0078400C"/>
    <w:rsid w:val="00786D50"/>
    <w:rsid w:val="007912B1"/>
    <w:rsid w:val="00792DD0"/>
    <w:rsid w:val="007939AC"/>
    <w:rsid w:val="007947FE"/>
    <w:rsid w:val="0079786B"/>
    <w:rsid w:val="007A1F5B"/>
    <w:rsid w:val="007A36FB"/>
    <w:rsid w:val="007A3A1B"/>
    <w:rsid w:val="007A4CAF"/>
    <w:rsid w:val="007A7649"/>
    <w:rsid w:val="007A7EC8"/>
    <w:rsid w:val="007B0C4E"/>
    <w:rsid w:val="007B21D9"/>
    <w:rsid w:val="007B25E2"/>
    <w:rsid w:val="007B3EF1"/>
    <w:rsid w:val="007B3FF8"/>
    <w:rsid w:val="007B5554"/>
    <w:rsid w:val="007B5839"/>
    <w:rsid w:val="007B623F"/>
    <w:rsid w:val="007B6312"/>
    <w:rsid w:val="007B7118"/>
    <w:rsid w:val="007B7131"/>
    <w:rsid w:val="007B7975"/>
    <w:rsid w:val="007C01DA"/>
    <w:rsid w:val="007C0933"/>
    <w:rsid w:val="007C0FB8"/>
    <w:rsid w:val="007C2A38"/>
    <w:rsid w:val="007C4ED8"/>
    <w:rsid w:val="007C4EE5"/>
    <w:rsid w:val="007C6888"/>
    <w:rsid w:val="007C6BBC"/>
    <w:rsid w:val="007C7778"/>
    <w:rsid w:val="007D05BF"/>
    <w:rsid w:val="007D0CE4"/>
    <w:rsid w:val="007D25A3"/>
    <w:rsid w:val="007D37DF"/>
    <w:rsid w:val="007D40D8"/>
    <w:rsid w:val="007D5F6F"/>
    <w:rsid w:val="007D7738"/>
    <w:rsid w:val="007E0C5C"/>
    <w:rsid w:val="007E0DFC"/>
    <w:rsid w:val="007E2055"/>
    <w:rsid w:val="007E3430"/>
    <w:rsid w:val="007E4B8F"/>
    <w:rsid w:val="007E799E"/>
    <w:rsid w:val="007F0669"/>
    <w:rsid w:val="007F19C0"/>
    <w:rsid w:val="007F387F"/>
    <w:rsid w:val="007F3982"/>
    <w:rsid w:val="007F7642"/>
    <w:rsid w:val="007F77AA"/>
    <w:rsid w:val="007F7BE6"/>
    <w:rsid w:val="0080047B"/>
    <w:rsid w:val="008006A0"/>
    <w:rsid w:val="00801F46"/>
    <w:rsid w:val="00802655"/>
    <w:rsid w:val="0080284D"/>
    <w:rsid w:val="00802D84"/>
    <w:rsid w:val="00804A2E"/>
    <w:rsid w:val="00805390"/>
    <w:rsid w:val="008054C3"/>
    <w:rsid w:val="0080686C"/>
    <w:rsid w:val="00807FE5"/>
    <w:rsid w:val="0081015E"/>
    <w:rsid w:val="00811B1B"/>
    <w:rsid w:val="008129F2"/>
    <w:rsid w:val="00812CE5"/>
    <w:rsid w:val="008132DB"/>
    <w:rsid w:val="00813374"/>
    <w:rsid w:val="0081483F"/>
    <w:rsid w:val="00816A3A"/>
    <w:rsid w:val="00817BF1"/>
    <w:rsid w:val="00817C6B"/>
    <w:rsid w:val="00821170"/>
    <w:rsid w:val="00821F75"/>
    <w:rsid w:val="00822035"/>
    <w:rsid w:val="00822952"/>
    <w:rsid w:val="008233A1"/>
    <w:rsid w:val="00825D61"/>
    <w:rsid w:val="0082610E"/>
    <w:rsid w:val="00826664"/>
    <w:rsid w:val="008271F9"/>
    <w:rsid w:val="00827353"/>
    <w:rsid w:val="008309CB"/>
    <w:rsid w:val="00830F2D"/>
    <w:rsid w:val="00831C70"/>
    <w:rsid w:val="008338BF"/>
    <w:rsid w:val="00835691"/>
    <w:rsid w:val="0083578E"/>
    <w:rsid w:val="00836E74"/>
    <w:rsid w:val="00837CE7"/>
    <w:rsid w:val="008405FD"/>
    <w:rsid w:val="008409AD"/>
    <w:rsid w:val="00842D70"/>
    <w:rsid w:val="00842FC9"/>
    <w:rsid w:val="0084746D"/>
    <w:rsid w:val="008500E7"/>
    <w:rsid w:val="0085066E"/>
    <w:rsid w:val="00850CA3"/>
    <w:rsid w:val="00850EA6"/>
    <w:rsid w:val="00851E60"/>
    <w:rsid w:val="0085220C"/>
    <w:rsid w:val="00852A9F"/>
    <w:rsid w:val="00853FD9"/>
    <w:rsid w:val="0085557E"/>
    <w:rsid w:val="00861254"/>
    <w:rsid w:val="00861317"/>
    <w:rsid w:val="008647A1"/>
    <w:rsid w:val="00864F0A"/>
    <w:rsid w:val="008655AC"/>
    <w:rsid w:val="00866126"/>
    <w:rsid w:val="008664DE"/>
    <w:rsid w:val="008670B0"/>
    <w:rsid w:val="00867FFD"/>
    <w:rsid w:val="0087013E"/>
    <w:rsid w:val="008714C8"/>
    <w:rsid w:val="008716E7"/>
    <w:rsid w:val="008723E7"/>
    <w:rsid w:val="008723EB"/>
    <w:rsid w:val="008752F8"/>
    <w:rsid w:val="00875592"/>
    <w:rsid w:val="00877633"/>
    <w:rsid w:val="00882704"/>
    <w:rsid w:val="00883DCF"/>
    <w:rsid w:val="00884071"/>
    <w:rsid w:val="00884554"/>
    <w:rsid w:val="008853C4"/>
    <w:rsid w:val="00885541"/>
    <w:rsid w:val="00885B23"/>
    <w:rsid w:val="008878B7"/>
    <w:rsid w:val="00891ACC"/>
    <w:rsid w:val="008921F7"/>
    <w:rsid w:val="00893AB9"/>
    <w:rsid w:val="008A1176"/>
    <w:rsid w:val="008A16ED"/>
    <w:rsid w:val="008A252F"/>
    <w:rsid w:val="008A41CD"/>
    <w:rsid w:val="008A4AB3"/>
    <w:rsid w:val="008A5F6C"/>
    <w:rsid w:val="008A6D6B"/>
    <w:rsid w:val="008A7DD8"/>
    <w:rsid w:val="008B02DC"/>
    <w:rsid w:val="008B05CA"/>
    <w:rsid w:val="008B084C"/>
    <w:rsid w:val="008B486D"/>
    <w:rsid w:val="008B4C87"/>
    <w:rsid w:val="008B5254"/>
    <w:rsid w:val="008B5A1C"/>
    <w:rsid w:val="008B6191"/>
    <w:rsid w:val="008B62D4"/>
    <w:rsid w:val="008B6C6A"/>
    <w:rsid w:val="008B6C89"/>
    <w:rsid w:val="008B7C60"/>
    <w:rsid w:val="008C3A0B"/>
    <w:rsid w:val="008D0C1E"/>
    <w:rsid w:val="008D1E7B"/>
    <w:rsid w:val="008D390A"/>
    <w:rsid w:val="008D3DB6"/>
    <w:rsid w:val="008D4076"/>
    <w:rsid w:val="008D4B85"/>
    <w:rsid w:val="008E01C1"/>
    <w:rsid w:val="008E04B2"/>
    <w:rsid w:val="008E10B8"/>
    <w:rsid w:val="008E1854"/>
    <w:rsid w:val="008E23A4"/>
    <w:rsid w:val="008E3357"/>
    <w:rsid w:val="008E3D95"/>
    <w:rsid w:val="008F00BC"/>
    <w:rsid w:val="008F12B7"/>
    <w:rsid w:val="008F2259"/>
    <w:rsid w:val="008F379F"/>
    <w:rsid w:val="008F4EAE"/>
    <w:rsid w:val="008F5F64"/>
    <w:rsid w:val="008F6666"/>
    <w:rsid w:val="008F699F"/>
    <w:rsid w:val="008F6F07"/>
    <w:rsid w:val="00901462"/>
    <w:rsid w:val="00902667"/>
    <w:rsid w:val="009028A4"/>
    <w:rsid w:val="00903542"/>
    <w:rsid w:val="009040E3"/>
    <w:rsid w:val="00905371"/>
    <w:rsid w:val="009054CA"/>
    <w:rsid w:val="009055D4"/>
    <w:rsid w:val="0090563F"/>
    <w:rsid w:val="00906B92"/>
    <w:rsid w:val="0091112D"/>
    <w:rsid w:val="009129E9"/>
    <w:rsid w:val="009148C9"/>
    <w:rsid w:val="00915070"/>
    <w:rsid w:val="009163AF"/>
    <w:rsid w:val="00916FA9"/>
    <w:rsid w:val="00923921"/>
    <w:rsid w:val="00924985"/>
    <w:rsid w:val="00930024"/>
    <w:rsid w:val="009313E6"/>
    <w:rsid w:val="00931966"/>
    <w:rsid w:val="00932BA8"/>
    <w:rsid w:val="00932EA0"/>
    <w:rsid w:val="00933605"/>
    <w:rsid w:val="0093608B"/>
    <w:rsid w:val="00936D7B"/>
    <w:rsid w:val="009370AB"/>
    <w:rsid w:val="00937215"/>
    <w:rsid w:val="00937D4C"/>
    <w:rsid w:val="00941952"/>
    <w:rsid w:val="00943242"/>
    <w:rsid w:val="00944F66"/>
    <w:rsid w:val="00946DCA"/>
    <w:rsid w:val="00947EA5"/>
    <w:rsid w:val="009517AF"/>
    <w:rsid w:val="0095321F"/>
    <w:rsid w:val="009542A8"/>
    <w:rsid w:val="00954622"/>
    <w:rsid w:val="00955CAE"/>
    <w:rsid w:val="00956857"/>
    <w:rsid w:val="00956B19"/>
    <w:rsid w:val="00957BAF"/>
    <w:rsid w:val="009602A1"/>
    <w:rsid w:val="00961967"/>
    <w:rsid w:val="00961AE6"/>
    <w:rsid w:val="0096345A"/>
    <w:rsid w:val="009643D8"/>
    <w:rsid w:val="009649E7"/>
    <w:rsid w:val="00965054"/>
    <w:rsid w:val="00965859"/>
    <w:rsid w:val="00967229"/>
    <w:rsid w:val="00967BE5"/>
    <w:rsid w:val="0097084C"/>
    <w:rsid w:val="00971C84"/>
    <w:rsid w:val="0097245E"/>
    <w:rsid w:val="009726DD"/>
    <w:rsid w:val="00972E86"/>
    <w:rsid w:val="00974B59"/>
    <w:rsid w:val="00980B09"/>
    <w:rsid w:val="0098164E"/>
    <w:rsid w:val="00983351"/>
    <w:rsid w:val="00983F6D"/>
    <w:rsid w:val="00984EFF"/>
    <w:rsid w:val="00987EA4"/>
    <w:rsid w:val="00990325"/>
    <w:rsid w:val="0099184F"/>
    <w:rsid w:val="0099371F"/>
    <w:rsid w:val="00994BD4"/>
    <w:rsid w:val="009962CA"/>
    <w:rsid w:val="009968D7"/>
    <w:rsid w:val="00996C0C"/>
    <w:rsid w:val="009A0E1F"/>
    <w:rsid w:val="009A2099"/>
    <w:rsid w:val="009A31C1"/>
    <w:rsid w:val="009A3797"/>
    <w:rsid w:val="009A393E"/>
    <w:rsid w:val="009A3B5E"/>
    <w:rsid w:val="009A4338"/>
    <w:rsid w:val="009A7F31"/>
    <w:rsid w:val="009B21EF"/>
    <w:rsid w:val="009B2748"/>
    <w:rsid w:val="009B4902"/>
    <w:rsid w:val="009B49BA"/>
    <w:rsid w:val="009B561C"/>
    <w:rsid w:val="009B6D58"/>
    <w:rsid w:val="009B729E"/>
    <w:rsid w:val="009B7A4B"/>
    <w:rsid w:val="009C1802"/>
    <w:rsid w:val="009C18D5"/>
    <w:rsid w:val="009C2993"/>
    <w:rsid w:val="009C60EF"/>
    <w:rsid w:val="009D27E4"/>
    <w:rsid w:val="009D2BBD"/>
    <w:rsid w:val="009D45DB"/>
    <w:rsid w:val="009D4A90"/>
    <w:rsid w:val="009D4F71"/>
    <w:rsid w:val="009D6B8C"/>
    <w:rsid w:val="009E5B11"/>
    <w:rsid w:val="009E5EE5"/>
    <w:rsid w:val="009E66D2"/>
    <w:rsid w:val="009E68DD"/>
    <w:rsid w:val="009E729E"/>
    <w:rsid w:val="009E74BA"/>
    <w:rsid w:val="009E7517"/>
    <w:rsid w:val="009F07C6"/>
    <w:rsid w:val="009F2043"/>
    <w:rsid w:val="009F4B59"/>
    <w:rsid w:val="009F5C5D"/>
    <w:rsid w:val="009F65D0"/>
    <w:rsid w:val="009F6EB4"/>
    <w:rsid w:val="00A010BF"/>
    <w:rsid w:val="00A0169B"/>
    <w:rsid w:val="00A02028"/>
    <w:rsid w:val="00A02980"/>
    <w:rsid w:val="00A0302B"/>
    <w:rsid w:val="00A03942"/>
    <w:rsid w:val="00A03B5B"/>
    <w:rsid w:val="00A03D70"/>
    <w:rsid w:val="00A10094"/>
    <w:rsid w:val="00A105F4"/>
    <w:rsid w:val="00A10C4C"/>
    <w:rsid w:val="00A1258E"/>
    <w:rsid w:val="00A153F7"/>
    <w:rsid w:val="00A15604"/>
    <w:rsid w:val="00A15DDD"/>
    <w:rsid w:val="00A16B15"/>
    <w:rsid w:val="00A225AB"/>
    <w:rsid w:val="00A229F9"/>
    <w:rsid w:val="00A23217"/>
    <w:rsid w:val="00A235C9"/>
    <w:rsid w:val="00A235D0"/>
    <w:rsid w:val="00A23DC2"/>
    <w:rsid w:val="00A27663"/>
    <w:rsid w:val="00A31684"/>
    <w:rsid w:val="00A31D7D"/>
    <w:rsid w:val="00A32818"/>
    <w:rsid w:val="00A335C4"/>
    <w:rsid w:val="00A346D8"/>
    <w:rsid w:val="00A35558"/>
    <w:rsid w:val="00A36FE6"/>
    <w:rsid w:val="00A409FA"/>
    <w:rsid w:val="00A428C1"/>
    <w:rsid w:val="00A4318B"/>
    <w:rsid w:val="00A43889"/>
    <w:rsid w:val="00A51D2F"/>
    <w:rsid w:val="00A52422"/>
    <w:rsid w:val="00A54B8C"/>
    <w:rsid w:val="00A5555F"/>
    <w:rsid w:val="00A5642E"/>
    <w:rsid w:val="00A56C0A"/>
    <w:rsid w:val="00A57A81"/>
    <w:rsid w:val="00A57D6D"/>
    <w:rsid w:val="00A62F4A"/>
    <w:rsid w:val="00A63A7D"/>
    <w:rsid w:val="00A65165"/>
    <w:rsid w:val="00A65DC2"/>
    <w:rsid w:val="00A679FA"/>
    <w:rsid w:val="00A67DE7"/>
    <w:rsid w:val="00A710E1"/>
    <w:rsid w:val="00A72264"/>
    <w:rsid w:val="00A73019"/>
    <w:rsid w:val="00A76A9D"/>
    <w:rsid w:val="00A76AAF"/>
    <w:rsid w:val="00A76BD7"/>
    <w:rsid w:val="00A7789C"/>
    <w:rsid w:val="00A81ACC"/>
    <w:rsid w:val="00A82949"/>
    <w:rsid w:val="00A82E4C"/>
    <w:rsid w:val="00A84ADA"/>
    <w:rsid w:val="00A84C0C"/>
    <w:rsid w:val="00A87E63"/>
    <w:rsid w:val="00A9071C"/>
    <w:rsid w:val="00A91744"/>
    <w:rsid w:val="00A930DE"/>
    <w:rsid w:val="00A936D4"/>
    <w:rsid w:val="00A93A16"/>
    <w:rsid w:val="00A95413"/>
    <w:rsid w:val="00A96005"/>
    <w:rsid w:val="00AA4574"/>
    <w:rsid w:val="00AA6317"/>
    <w:rsid w:val="00AA70E8"/>
    <w:rsid w:val="00AB05F4"/>
    <w:rsid w:val="00AB0999"/>
    <w:rsid w:val="00AB161F"/>
    <w:rsid w:val="00AB1FB0"/>
    <w:rsid w:val="00AB3BCC"/>
    <w:rsid w:val="00AB3D74"/>
    <w:rsid w:val="00AB3EED"/>
    <w:rsid w:val="00AB41AE"/>
    <w:rsid w:val="00AB4549"/>
    <w:rsid w:val="00AB567B"/>
    <w:rsid w:val="00AB6DF1"/>
    <w:rsid w:val="00AB71A5"/>
    <w:rsid w:val="00AC072A"/>
    <w:rsid w:val="00AC1394"/>
    <w:rsid w:val="00AC2DA4"/>
    <w:rsid w:val="00AC3353"/>
    <w:rsid w:val="00AC66BC"/>
    <w:rsid w:val="00AC6B1A"/>
    <w:rsid w:val="00AC7D58"/>
    <w:rsid w:val="00AC7E24"/>
    <w:rsid w:val="00AD09B8"/>
    <w:rsid w:val="00AD1F37"/>
    <w:rsid w:val="00AD4587"/>
    <w:rsid w:val="00AD4B24"/>
    <w:rsid w:val="00AD5604"/>
    <w:rsid w:val="00AD697D"/>
    <w:rsid w:val="00AE0DDB"/>
    <w:rsid w:val="00AE627B"/>
    <w:rsid w:val="00AE6B1A"/>
    <w:rsid w:val="00AF226D"/>
    <w:rsid w:val="00AF3167"/>
    <w:rsid w:val="00B00C4D"/>
    <w:rsid w:val="00B017F9"/>
    <w:rsid w:val="00B02332"/>
    <w:rsid w:val="00B03D18"/>
    <w:rsid w:val="00B04412"/>
    <w:rsid w:val="00B04EA5"/>
    <w:rsid w:val="00B055E7"/>
    <w:rsid w:val="00B05F57"/>
    <w:rsid w:val="00B0619D"/>
    <w:rsid w:val="00B06954"/>
    <w:rsid w:val="00B06CD8"/>
    <w:rsid w:val="00B06F57"/>
    <w:rsid w:val="00B07097"/>
    <w:rsid w:val="00B0709E"/>
    <w:rsid w:val="00B07A0E"/>
    <w:rsid w:val="00B10BAB"/>
    <w:rsid w:val="00B13AD0"/>
    <w:rsid w:val="00B16C6D"/>
    <w:rsid w:val="00B17276"/>
    <w:rsid w:val="00B20AC7"/>
    <w:rsid w:val="00B211DD"/>
    <w:rsid w:val="00B21303"/>
    <w:rsid w:val="00B21D2A"/>
    <w:rsid w:val="00B21D5F"/>
    <w:rsid w:val="00B2298B"/>
    <w:rsid w:val="00B23A67"/>
    <w:rsid w:val="00B24816"/>
    <w:rsid w:val="00B2494E"/>
    <w:rsid w:val="00B250CC"/>
    <w:rsid w:val="00B27A10"/>
    <w:rsid w:val="00B27F47"/>
    <w:rsid w:val="00B308EF"/>
    <w:rsid w:val="00B3170D"/>
    <w:rsid w:val="00B31EFF"/>
    <w:rsid w:val="00B3649A"/>
    <w:rsid w:val="00B379CB"/>
    <w:rsid w:val="00B405C9"/>
    <w:rsid w:val="00B413B0"/>
    <w:rsid w:val="00B43862"/>
    <w:rsid w:val="00B44231"/>
    <w:rsid w:val="00B45480"/>
    <w:rsid w:val="00B45784"/>
    <w:rsid w:val="00B4609D"/>
    <w:rsid w:val="00B46908"/>
    <w:rsid w:val="00B47940"/>
    <w:rsid w:val="00B50534"/>
    <w:rsid w:val="00B50877"/>
    <w:rsid w:val="00B5089D"/>
    <w:rsid w:val="00B51F0F"/>
    <w:rsid w:val="00B525B6"/>
    <w:rsid w:val="00B52778"/>
    <w:rsid w:val="00B53A0E"/>
    <w:rsid w:val="00B541C0"/>
    <w:rsid w:val="00B54271"/>
    <w:rsid w:val="00B56B3D"/>
    <w:rsid w:val="00B56E40"/>
    <w:rsid w:val="00B60C61"/>
    <w:rsid w:val="00B61180"/>
    <w:rsid w:val="00B62F8A"/>
    <w:rsid w:val="00B64B61"/>
    <w:rsid w:val="00B6753F"/>
    <w:rsid w:val="00B72409"/>
    <w:rsid w:val="00B73917"/>
    <w:rsid w:val="00B7723C"/>
    <w:rsid w:val="00B77362"/>
    <w:rsid w:val="00B8079B"/>
    <w:rsid w:val="00B83406"/>
    <w:rsid w:val="00B86F71"/>
    <w:rsid w:val="00B87151"/>
    <w:rsid w:val="00B8722C"/>
    <w:rsid w:val="00B90E2D"/>
    <w:rsid w:val="00B928AC"/>
    <w:rsid w:val="00B92E6E"/>
    <w:rsid w:val="00B950ED"/>
    <w:rsid w:val="00B959F3"/>
    <w:rsid w:val="00B96109"/>
    <w:rsid w:val="00B96180"/>
    <w:rsid w:val="00B96597"/>
    <w:rsid w:val="00BA00B7"/>
    <w:rsid w:val="00BA1ADE"/>
    <w:rsid w:val="00BA2070"/>
    <w:rsid w:val="00BA2C58"/>
    <w:rsid w:val="00BA42BA"/>
    <w:rsid w:val="00BA5CBB"/>
    <w:rsid w:val="00BA5EB6"/>
    <w:rsid w:val="00BA63A0"/>
    <w:rsid w:val="00BA6E7D"/>
    <w:rsid w:val="00BA7184"/>
    <w:rsid w:val="00BA7A27"/>
    <w:rsid w:val="00BB20D9"/>
    <w:rsid w:val="00BB27A4"/>
    <w:rsid w:val="00BB2983"/>
    <w:rsid w:val="00BB2D34"/>
    <w:rsid w:val="00BB2DEF"/>
    <w:rsid w:val="00BB4DFA"/>
    <w:rsid w:val="00BB4E94"/>
    <w:rsid w:val="00BB6B85"/>
    <w:rsid w:val="00BC09AC"/>
    <w:rsid w:val="00BC1068"/>
    <w:rsid w:val="00BC1C68"/>
    <w:rsid w:val="00BC370E"/>
    <w:rsid w:val="00BC3BF0"/>
    <w:rsid w:val="00BC4175"/>
    <w:rsid w:val="00BC4ACE"/>
    <w:rsid w:val="00BC51AC"/>
    <w:rsid w:val="00BC54AB"/>
    <w:rsid w:val="00BC5F97"/>
    <w:rsid w:val="00BD38E6"/>
    <w:rsid w:val="00BD5A7E"/>
    <w:rsid w:val="00BD5BF7"/>
    <w:rsid w:val="00BE2605"/>
    <w:rsid w:val="00BE26D0"/>
    <w:rsid w:val="00BE2DC2"/>
    <w:rsid w:val="00BE3F61"/>
    <w:rsid w:val="00BE436F"/>
    <w:rsid w:val="00BE6995"/>
    <w:rsid w:val="00BE77A9"/>
    <w:rsid w:val="00BF0365"/>
    <w:rsid w:val="00BF0E2D"/>
    <w:rsid w:val="00BF28C1"/>
    <w:rsid w:val="00BF28FA"/>
    <w:rsid w:val="00BF3A9A"/>
    <w:rsid w:val="00BF3F3E"/>
    <w:rsid w:val="00BF437C"/>
    <w:rsid w:val="00BF4734"/>
    <w:rsid w:val="00BF560A"/>
    <w:rsid w:val="00BF6EDB"/>
    <w:rsid w:val="00C01107"/>
    <w:rsid w:val="00C01741"/>
    <w:rsid w:val="00C024F5"/>
    <w:rsid w:val="00C0266D"/>
    <w:rsid w:val="00C03F3C"/>
    <w:rsid w:val="00C045FC"/>
    <w:rsid w:val="00C0681E"/>
    <w:rsid w:val="00C069E0"/>
    <w:rsid w:val="00C10A33"/>
    <w:rsid w:val="00C12926"/>
    <w:rsid w:val="00C14EB1"/>
    <w:rsid w:val="00C15911"/>
    <w:rsid w:val="00C15968"/>
    <w:rsid w:val="00C1699A"/>
    <w:rsid w:val="00C16C8F"/>
    <w:rsid w:val="00C1765C"/>
    <w:rsid w:val="00C204B0"/>
    <w:rsid w:val="00C2066C"/>
    <w:rsid w:val="00C210BD"/>
    <w:rsid w:val="00C2122B"/>
    <w:rsid w:val="00C2212C"/>
    <w:rsid w:val="00C24532"/>
    <w:rsid w:val="00C24F3B"/>
    <w:rsid w:val="00C2533B"/>
    <w:rsid w:val="00C25D5F"/>
    <w:rsid w:val="00C307E2"/>
    <w:rsid w:val="00C30808"/>
    <w:rsid w:val="00C336BD"/>
    <w:rsid w:val="00C33D53"/>
    <w:rsid w:val="00C35AAE"/>
    <w:rsid w:val="00C35AD8"/>
    <w:rsid w:val="00C401E6"/>
    <w:rsid w:val="00C461DF"/>
    <w:rsid w:val="00C462B7"/>
    <w:rsid w:val="00C46D2E"/>
    <w:rsid w:val="00C5000C"/>
    <w:rsid w:val="00C509DF"/>
    <w:rsid w:val="00C50B96"/>
    <w:rsid w:val="00C5258E"/>
    <w:rsid w:val="00C52DCC"/>
    <w:rsid w:val="00C53364"/>
    <w:rsid w:val="00C53D1E"/>
    <w:rsid w:val="00C54241"/>
    <w:rsid w:val="00C56CE5"/>
    <w:rsid w:val="00C56D09"/>
    <w:rsid w:val="00C6042F"/>
    <w:rsid w:val="00C60AB3"/>
    <w:rsid w:val="00C6141A"/>
    <w:rsid w:val="00C62A9B"/>
    <w:rsid w:val="00C65B9B"/>
    <w:rsid w:val="00C65F3D"/>
    <w:rsid w:val="00C6640D"/>
    <w:rsid w:val="00C664C7"/>
    <w:rsid w:val="00C711BC"/>
    <w:rsid w:val="00C71414"/>
    <w:rsid w:val="00C71A90"/>
    <w:rsid w:val="00C7327C"/>
    <w:rsid w:val="00C737EA"/>
    <w:rsid w:val="00C73B78"/>
    <w:rsid w:val="00C7616A"/>
    <w:rsid w:val="00C76548"/>
    <w:rsid w:val="00C81285"/>
    <w:rsid w:val="00C829CC"/>
    <w:rsid w:val="00C839AC"/>
    <w:rsid w:val="00C8444A"/>
    <w:rsid w:val="00C844F0"/>
    <w:rsid w:val="00C84A8E"/>
    <w:rsid w:val="00C85950"/>
    <w:rsid w:val="00C85E20"/>
    <w:rsid w:val="00C8740F"/>
    <w:rsid w:val="00C90767"/>
    <w:rsid w:val="00C91399"/>
    <w:rsid w:val="00C91712"/>
    <w:rsid w:val="00C9176B"/>
    <w:rsid w:val="00C92ADE"/>
    <w:rsid w:val="00C92E5F"/>
    <w:rsid w:val="00C93506"/>
    <w:rsid w:val="00C94035"/>
    <w:rsid w:val="00C951EF"/>
    <w:rsid w:val="00C9713F"/>
    <w:rsid w:val="00C97188"/>
    <w:rsid w:val="00C97547"/>
    <w:rsid w:val="00C977D2"/>
    <w:rsid w:val="00C97C4D"/>
    <w:rsid w:val="00CA072E"/>
    <w:rsid w:val="00CA23BC"/>
    <w:rsid w:val="00CA2D21"/>
    <w:rsid w:val="00CA444E"/>
    <w:rsid w:val="00CA467C"/>
    <w:rsid w:val="00CB1C02"/>
    <w:rsid w:val="00CB247F"/>
    <w:rsid w:val="00CB41E6"/>
    <w:rsid w:val="00CB449B"/>
    <w:rsid w:val="00CB4626"/>
    <w:rsid w:val="00CB4EE7"/>
    <w:rsid w:val="00CB5D06"/>
    <w:rsid w:val="00CC1D18"/>
    <w:rsid w:val="00CC2243"/>
    <w:rsid w:val="00CC3849"/>
    <w:rsid w:val="00CC6727"/>
    <w:rsid w:val="00CD1D96"/>
    <w:rsid w:val="00CD1FE1"/>
    <w:rsid w:val="00CD2D00"/>
    <w:rsid w:val="00CD3DAF"/>
    <w:rsid w:val="00CD4DFA"/>
    <w:rsid w:val="00CD58A6"/>
    <w:rsid w:val="00CD7A1A"/>
    <w:rsid w:val="00CE128B"/>
    <w:rsid w:val="00CE1D9C"/>
    <w:rsid w:val="00CE25E3"/>
    <w:rsid w:val="00CE2AB6"/>
    <w:rsid w:val="00CE3344"/>
    <w:rsid w:val="00CE3D4C"/>
    <w:rsid w:val="00CE4798"/>
    <w:rsid w:val="00CE517F"/>
    <w:rsid w:val="00CE5DFF"/>
    <w:rsid w:val="00CE63B4"/>
    <w:rsid w:val="00CE75DA"/>
    <w:rsid w:val="00CE76C0"/>
    <w:rsid w:val="00CF0BDD"/>
    <w:rsid w:val="00CF12AB"/>
    <w:rsid w:val="00CF1452"/>
    <w:rsid w:val="00CF1EAE"/>
    <w:rsid w:val="00CF434B"/>
    <w:rsid w:val="00CF78B0"/>
    <w:rsid w:val="00D00D31"/>
    <w:rsid w:val="00D014EF"/>
    <w:rsid w:val="00D02571"/>
    <w:rsid w:val="00D048A1"/>
    <w:rsid w:val="00D05F65"/>
    <w:rsid w:val="00D06047"/>
    <w:rsid w:val="00D063B7"/>
    <w:rsid w:val="00D06A4B"/>
    <w:rsid w:val="00D07DBF"/>
    <w:rsid w:val="00D10589"/>
    <w:rsid w:val="00D113BF"/>
    <w:rsid w:val="00D12086"/>
    <w:rsid w:val="00D132D6"/>
    <w:rsid w:val="00D1363E"/>
    <w:rsid w:val="00D14851"/>
    <w:rsid w:val="00D150CB"/>
    <w:rsid w:val="00D17992"/>
    <w:rsid w:val="00D17BD0"/>
    <w:rsid w:val="00D20070"/>
    <w:rsid w:val="00D20CA7"/>
    <w:rsid w:val="00D2176B"/>
    <w:rsid w:val="00D22B83"/>
    <w:rsid w:val="00D230EA"/>
    <w:rsid w:val="00D23375"/>
    <w:rsid w:val="00D233B1"/>
    <w:rsid w:val="00D23887"/>
    <w:rsid w:val="00D239F3"/>
    <w:rsid w:val="00D24EF7"/>
    <w:rsid w:val="00D2593E"/>
    <w:rsid w:val="00D2598B"/>
    <w:rsid w:val="00D25F55"/>
    <w:rsid w:val="00D273F7"/>
    <w:rsid w:val="00D2786A"/>
    <w:rsid w:val="00D321A0"/>
    <w:rsid w:val="00D34DE7"/>
    <w:rsid w:val="00D35FF5"/>
    <w:rsid w:val="00D37032"/>
    <w:rsid w:val="00D40BA0"/>
    <w:rsid w:val="00D41A83"/>
    <w:rsid w:val="00D42F9E"/>
    <w:rsid w:val="00D43487"/>
    <w:rsid w:val="00D4458D"/>
    <w:rsid w:val="00D44CEB"/>
    <w:rsid w:val="00D47501"/>
    <w:rsid w:val="00D50670"/>
    <w:rsid w:val="00D51DBA"/>
    <w:rsid w:val="00D54752"/>
    <w:rsid w:val="00D54B68"/>
    <w:rsid w:val="00D5590A"/>
    <w:rsid w:val="00D559B4"/>
    <w:rsid w:val="00D55C99"/>
    <w:rsid w:val="00D56902"/>
    <w:rsid w:val="00D57229"/>
    <w:rsid w:val="00D62438"/>
    <w:rsid w:val="00D62C90"/>
    <w:rsid w:val="00D63019"/>
    <w:rsid w:val="00D642A7"/>
    <w:rsid w:val="00D65EB3"/>
    <w:rsid w:val="00D66615"/>
    <w:rsid w:val="00D67EF8"/>
    <w:rsid w:val="00D7072A"/>
    <w:rsid w:val="00D725AF"/>
    <w:rsid w:val="00D730B7"/>
    <w:rsid w:val="00D7328A"/>
    <w:rsid w:val="00D74CFA"/>
    <w:rsid w:val="00D762DE"/>
    <w:rsid w:val="00D764A1"/>
    <w:rsid w:val="00D76B00"/>
    <w:rsid w:val="00D77161"/>
    <w:rsid w:val="00D771CD"/>
    <w:rsid w:val="00D8102D"/>
    <w:rsid w:val="00D81240"/>
    <w:rsid w:val="00D8467E"/>
    <w:rsid w:val="00D84938"/>
    <w:rsid w:val="00D854C2"/>
    <w:rsid w:val="00D907AA"/>
    <w:rsid w:val="00D90821"/>
    <w:rsid w:val="00D908F9"/>
    <w:rsid w:val="00D925C1"/>
    <w:rsid w:val="00D93E44"/>
    <w:rsid w:val="00D97F3E"/>
    <w:rsid w:val="00DA0503"/>
    <w:rsid w:val="00DA2A73"/>
    <w:rsid w:val="00DA3E32"/>
    <w:rsid w:val="00DA5706"/>
    <w:rsid w:val="00DA6AD8"/>
    <w:rsid w:val="00DB138E"/>
    <w:rsid w:val="00DB567C"/>
    <w:rsid w:val="00DB58F3"/>
    <w:rsid w:val="00DC01C6"/>
    <w:rsid w:val="00DC165A"/>
    <w:rsid w:val="00DC18E4"/>
    <w:rsid w:val="00DC2D59"/>
    <w:rsid w:val="00DC47A2"/>
    <w:rsid w:val="00DC566B"/>
    <w:rsid w:val="00DD022F"/>
    <w:rsid w:val="00DD08EF"/>
    <w:rsid w:val="00DD3DE6"/>
    <w:rsid w:val="00DD4989"/>
    <w:rsid w:val="00DD7AE3"/>
    <w:rsid w:val="00DE004B"/>
    <w:rsid w:val="00DE33CB"/>
    <w:rsid w:val="00DE3A33"/>
    <w:rsid w:val="00DE3A7E"/>
    <w:rsid w:val="00DE3B6A"/>
    <w:rsid w:val="00DF1EC5"/>
    <w:rsid w:val="00DF28BD"/>
    <w:rsid w:val="00DF3876"/>
    <w:rsid w:val="00DF3F58"/>
    <w:rsid w:val="00DF4117"/>
    <w:rsid w:val="00DF70F5"/>
    <w:rsid w:val="00DF712F"/>
    <w:rsid w:val="00E02BD2"/>
    <w:rsid w:val="00E0307B"/>
    <w:rsid w:val="00E03F9F"/>
    <w:rsid w:val="00E057C4"/>
    <w:rsid w:val="00E070A0"/>
    <w:rsid w:val="00E10582"/>
    <w:rsid w:val="00E10FC6"/>
    <w:rsid w:val="00E12257"/>
    <w:rsid w:val="00E13568"/>
    <w:rsid w:val="00E1449C"/>
    <w:rsid w:val="00E175C2"/>
    <w:rsid w:val="00E20706"/>
    <w:rsid w:val="00E21C38"/>
    <w:rsid w:val="00E21DF0"/>
    <w:rsid w:val="00E220DB"/>
    <w:rsid w:val="00E23B09"/>
    <w:rsid w:val="00E24CB8"/>
    <w:rsid w:val="00E25A92"/>
    <w:rsid w:val="00E274A9"/>
    <w:rsid w:val="00E30E46"/>
    <w:rsid w:val="00E34AE6"/>
    <w:rsid w:val="00E35383"/>
    <w:rsid w:val="00E37EC7"/>
    <w:rsid w:val="00E40147"/>
    <w:rsid w:val="00E4094C"/>
    <w:rsid w:val="00E41C84"/>
    <w:rsid w:val="00E4286C"/>
    <w:rsid w:val="00E43BD1"/>
    <w:rsid w:val="00E46D48"/>
    <w:rsid w:val="00E511DC"/>
    <w:rsid w:val="00E51786"/>
    <w:rsid w:val="00E52D4A"/>
    <w:rsid w:val="00E601F9"/>
    <w:rsid w:val="00E60BCF"/>
    <w:rsid w:val="00E62DBB"/>
    <w:rsid w:val="00E62F22"/>
    <w:rsid w:val="00E6323B"/>
    <w:rsid w:val="00E6590B"/>
    <w:rsid w:val="00E6676D"/>
    <w:rsid w:val="00E67F8C"/>
    <w:rsid w:val="00E71ACA"/>
    <w:rsid w:val="00E71D91"/>
    <w:rsid w:val="00E721A1"/>
    <w:rsid w:val="00E72320"/>
    <w:rsid w:val="00E72B7D"/>
    <w:rsid w:val="00E7422A"/>
    <w:rsid w:val="00E75CE4"/>
    <w:rsid w:val="00E77338"/>
    <w:rsid w:val="00E779BE"/>
    <w:rsid w:val="00E77E0C"/>
    <w:rsid w:val="00E80370"/>
    <w:rsid w:val="00E810B9"/>
    <w:rsid w:val="00E82666"/>
    <w:rsid w:val="00E82965"/>
    <w:rsid w:val="00E8324D"/>
    <w:rsid w:val="00E83265"/>
    <w:rsid w:val="00E83C81"/>
    <w:rsid w:val="00E852CA"/>
    <w:rsid w:val="00E87172"/>
    <w:rsid w:val="00E872DE"/>
    <w:rsid w:val="00E87DF6"/>
    <w:rsid w:val="00E87F94"/>
    <w:rsid w:val="00E905B2"/>
    <w:rsid w:val="00E9085A"/>
    <w:rsid w:val="00E9103E"/>
    <w:rsid w:val="00E929EE"/>
    <w:rsid w:val="00E93A5C"/>
    <w:rsid w:val="00E94893"/>
    <w:rsid w:val="00E94FF1"/>
    <w:rsid w:val="00E952BF"/>
    <w:rsid w:val="00E9542D"/>
    <w:rsid w:val="00E971E9"/>
    <w:rsid w:val="00E97751"/>
    <w:rsid w:val="00E97C94"/>
    <w:rsid w:val="00EA102E"/>
    <w:rsid w:val="00EA29A4"/>
    <w:rsid w:val="00EA4560"/>
    <w:rsid w:val="00EA46F9"/>
    <w:rsid w:val="00EA681E"/>
    <w:rsid w:val="00EA6E0F"/>
    <w:rsid w:val="00EB026D"/>
    <w:rsid w:val="00EB0793"/>
    <w:rsid w:val="00EB0904"/>
    <w:rsid w:val="00EB1ACB"/>
    <w:rsid w:val="00EB1F8F"/>
    <w:rsid w:val="00EB49A4"/>
    <w:rsid w:val="00EB6B01"/>
    <w:rsid w:val="00EB7E02"/>
    <w:rsid w:val="00EC2BB5"/>
    <w:rsid w:val="00EC3E74"/>
    <w:rsid w:val="00EC404E"/>
    <w:rsid w:val="00EC40DC"/>
    <w:rsid w:val="00EC4C1A"/>
    <w:rsid w:val="00EC5B81"/>
    <w:rsid w:val="00EC5D32"/>
    <w:rsid w:val="00EC5FAA"/>
    <w:rsid w:val="00EC6930"/>
    <w:rsid w:val="00EC703F"/>
    <w:rsid w:val="00ED0275"/>
    <w:rsid w:val="00ED0E7A"/>
    <w:rsid w:val="00ED13BE"/>
    <w:rsid w:val="00ED2CDB"/>
    <w:rsid w:val="00ED38BB"/>
    <w:rsid w:val="00ED3C3C"/>
    <w:rsid w:val="00ED4C20"/>
    <w:rsid w:val="00ED68ED"/>
    <w:rsid w:val="00ED7772"/>
    <w:rsid w:val="00EE1AA0"/>
    <w:rsid w:val="00EE23A5"/>
    <w:rsid w:val="00EE376F"/>
    <w:rsid w:val="00EF0176"/>
    <w:rsid w:val="00EF075C"/>
    <w:rsid w:val="00EF07B9"/>
    <w:rsid w:val="00EF1723"/>
    <w:rsid w:val="00EF1C9E"/>
    <w:rsid w:val="00EF25CC"/>
    <w:rsid w:val="00EF3776"/>
    <w:rsid w:val="00EF3806"/>
    <w:rsid w:val="00EF5158"/>
    <w:rsid w:val="00EF5DA6"/>
    <w:rsid w:val="00F00AAF"/>
    <w:rsid w:val="00F00E0D"/>
    <w:rsid w:val="00F022D7"/>
    <w:rsid w:val="00F038DE"/>
    <w:rsid w:val="00F04A10"/>
    <w:rsid w:val="00F0586C"/>
    <w:rsid w:val="00F07CDB"/>
    <w:rsid w:val="00F10CE2"/>
    <w:rsid w:val="00F11B2F"/>
    <w:rsid w:val="00F12CA6"/>
    <w:rsid w:val="00F144AB"/>
    <w:rsid w:val="00F145EC"/>
    <w:rsid w:val="00F14AFA"/>
    <w:rsid w:val="00F15F15"/>
    <w:rsid w:val="00F169A9"/>
    <w:rsid w:val="00F2084C"/>
    <w:rsid w:val="00F2104F"/>
    <w:rsid w:val="00F21CFB"/>
    <w:rsid w:val="00F234A7"/>
    <w:rsid w:val="00F258F6"/>
    <w:rsid w:val="00F26D61"/>
    <w:rsid w:val="00F2740C"/>
    <w:rsid w:val="00F30C92"/>
    <w:rsid w:val="00F30DD1"/>
    <w:rsid w:val="00F31505"/>
    <w:rsid w:val="00F31DB8"/>
    <w:rsid w:val="00F31DF8"/>
    <w:rsid w:val="00F32DCE"/>
    <w:rsid w:val="00F33517"/>
    <w:rsid w:val="00F33DBB"/>
    <w:rsid w:val="00F36EFD"/>
    <w:rsid w:val="00F40510"/>
    <w:rsid w:val="00F41052"/>
    <w:rsid w:val="00F41180"/>
    <w:rsid w:val="00F42A84"/>
    <w:rsid w:val="00F43580"/>
    <w:rsid w:val="00F43C69"/>
    <w:rsid w:val="00F44EE1"/>
    <w:rsid w:val="00F45569"/>
    <w:rsid w:val="00F46413"/>
    <w:rsid w:val="00F46F90"/>
    <w:rsid w:val="00F47B52"/>
    <w:rsid w:val="00F50C04"/>
    <w:rsid w:val="00F50F29"/>
    <w:rsid w:val="00F51E71"/>
    <w:rsid w:val="00F51FC7"/>
    <w:rsid w:val="00F5316F"/>
    <w:rsid w:val="00F53D8F"/>
    <w:rsid w:val="00F54F05"/>
    <w:rsid w:val="00F555CE"/>
    <w:rsid w:val="00F566F9"/>
    <w:rsid w:val="00F56BDB"/>
    <w:rsid w:val="00F57C5F"/>
    <w:rsid w:val="00F60762"/>
    <w:rsid w:val="00F62041"/>
    <w:rsid w:val="00F62282"/>
    <w:rsid w:val="00F65A4E"/>
    <w:rsid w:val="00F716C1"/>
    <w:rsid w:val="00F72C68"/>
    <w:rsid w:val="00F72F10"/>
    <w:rsid w:val="00F73E55"/>
    <w:rsid w:val="00F74E83"/>
    <w:rsid w:val="00F75D10"/>
    <w:rsid w:val="00F75D38"/>
    <w:rsid w:val="00F80CF0"/>
    <w:rsid w:val="00F8208C"/>
    <w:rsid w:val="00F8294E"/>
    <w:rsid w:val="00F82D28"/>
    <w:rsid w:val="00F82FBB"/>
    <w:rsid w:val="00F86AC8"/>
    <w:rsid w:val="00F876A6"/>
    <w:rsid w:val="00F87B1C"/>
    <w:rsid w:val="00F911EB"/>
    <w:rsid w:val="00F938FE"/>
    <w:rsid w:val="00F93A3D"/>
    <w:rsid w:val="00F94C77"/>
    <w:rsid w:val="00F97140"/>
    <w:rsid w:val="00FA07A6"/>
    <w:rsid w:val="00FA0A1A"/>
    <w:rsid w:val="00FA18B2"/>
    <w:rsid w:val="00FA2478"/>
    <w:rsid w:val="00FA2874"/>
    <w:rsid w:val="00FA2BE1"/>
    <w:rsid w:val="00FA2D5E"/>
    <w:rsid w:val="00FA3833"/>
    <w:rsid w:val="00FA5133"/>
    <w:rsid w:val="00FA78EB"/>
    <w:rsid w:val="00FA7959"/>
    <w:rsid w:val="00FB0E1D"/>
    <w:rsid w:val="00FB1600"/>
    <w:rsid w:val="00FB20D8"/>
    <w:rsid w:val="00FB2DD3"/>
    <w:rsid w:val="00FB42B2"/>
    <w:rsid w:val="00FB5389"/>
    <w:rsid w:val="00FB5928"/>
    <w:rsid w:val="00FB5E1F"/>
    <w:rsid w:val="00FB776A"/>
    <w:rsid w:val="00FB7849"/>
    <w:rsid w:val="00FC26E4"/>
    <w:rsid w:val="00FC2B7E"/>
    <w:rsid w:val="00FC35F2"/>
    <w:rsid w:val="00FC57E1"/>
    <w:rsid w:val="00FC6CF2"/>
    <w:rsid w:val="00FC6E97"/>
    <w:rsid w:val="00FD02B6"/>
    <w:rsid w:val="00FD042F"/>
    <w:rsid w:val="00FD07EB"/>
    <w:rsid w:val="00FD0DA9"/>
    <w:rsid w:val="00FD116E"/>
    <w:rsid w:val="00FD1873"/>
    <w:rsid w:val="00FD287D"/>
    <w:rsid w:val="00FD63E0"/>
    <w:rsid w:val="00FD6B8C"/>
    <w:rsid w:val="00FE07DF"/>
    <w:rsid w:val="00FE0B62"/>
    <w:rsid w:val="00FE0DC8"/>
    <w:rsid w:val="00FE20C5"/>
    <w:rsid w:val="00FE3D42"/>
    <w:rsid w:val="00FE619F"/>
    <w:rsid w:val="00FE786A"/>
    <w:rsid w:val="00FE799C"/>
    <w:rsid w:val="00FF0C2E"/>
    <w:rsid w:val="00FF32D7"/>
    <w:rsid w:val="00FF53C0"/>
    <w:rsid w:val="00FF5A40"/>
    <w:rsid w:val="00FF5C7C"/>
    <w:rsid w:val="00FF7151"/>
    <w:rsid w:val="00FF7B48"/>
    <w:rsid w:val="01086C64"/>
    <w:rsid w:val="012D66CB"/>
    <w:rsid w:val="012E090F"/>
    <w:rsid w:val="013C690E"/>
    <w:rsid w:val="013E4434"/>
    <w:rsid w:val="013E61E2"/>
    <w:rsid w:val="013E6CB8"/>
    <w:rsid w:val="01426932"/>
    <w:rsid w:val="014C26A4"/>
    <w:rsid w:val="016519C1"/>
    <w:rsid w:val="016F0A91"/>
    <w:rsid w:val="0171566C"/>
    <w:rsid w:val="017B5688"/>
    <w:rsid w:val="01804A4C"/>
    <w:rsid w:val="018856AF"/>
    <w:rsid w:val="01A336D3"/>
    <w:rsid w:val="01AA1AC9"/>
    <w:rsid w:val="01D54D98"/>
    <w:rsid w:val="01DD59FB"/>
    <w:rsid w:val="01E27A17"/>
    <w:rsid w:val="01E44FDB"/>
    <w:rsid w:val="01E94501"/>
    <w:rsid w:val="01F33470"/>
    <w:rsid w:val="02025461"/>
    <w:rsid w:val="021D04ED"/>
    <w:rsid w:val="02317495"/>
    <w:rsid w:val="023D293E"/>
    <w:rsid w:val="023F66B6"/>
    <w:rsid w:val="0241242E"/>
    <w:rsid w:val="024912E2"/>
    <w:rsid w:val="02494C50"/>
    <w:rsid w:val="024A413C"/>
    <w:rsid w:val="024C492F"/>
    <w:rsid w:val="02647BB0"/>
    <w:rsid w:val="02654E97"/>
    <w:rsid w:val="02752E4A"/>
    <w:rsid w:val="028077B4"/>
    <w:rsid w:val="028C1EF9"/>
    <w:rsid w:val="02925A2B"/>
    <w:rsid w:val="029717A7"/>
    <w:rsid w:val="02A1111E"/>
    <w:rsid w:val="02A66735"/>
    <w:rsid w:val="02AD361F"/>
    <w:rsid w:val="02B56978"/>
    <w:rsid w:val="02C62933"/>
    <w:rsid w:val="02D05560"/>
    <w:rsid w:val="02D27EE2"/>
    <w:rsid w:val="02DB4E72"/>
    <w:rsid w:val="02E45239"/>
    <w:rsid w:val="02E963B2"/>
    <w:rsid w:val="02EE79FE"/>
    <w:rsid w:val="02F56D74"/>
    <w:rsid w:val="02FE031F"/>
    <w:rsid w:val="030516AD"/>
    <w:rsid w:val="030731BD"/>
    <w:rsid w:val="031C2553"/>
    <w:rsid w:val="032A1114"/>
    <w:rsid w:val="032C4E8C"/>
    <w:rsid w:val="032C617D"/>
    <w:rsid w:val="0337738D"/>
    <w:rsid w:val="03443858"/>
    <w:rsid w:val="03812F17"/>
    <w:rsid w:val="0381314F"/>
    <w:rsid w:val="03855A3F"/>
    <w:rsid w:val="038F0F77"/>
    <w:rsid w:val="03903DE4"/>
    <w:rsid w:val="03A04F32"/>
    <w:rsid w:val="03A6512D"/>
    <w:rsid w:val="03AE3AF3"/>
    <w:rsid w:val="03CE7CF1"/>
    <w:rsid w:val="03D95C10"/>
    <w:rsid w:val="03DE3CAC"/>
    <w:rsid w:val="03EA08A3"/>
    <w:rsid w:val="03F4527E"/>
    <w:rsid w:val="03F65A60"/>
    <w:rsid w:val="03FA61DB"/>
    <w:rsid w:val="04115E30"/>
    <w:rsid w:val="04184DF3"/>
    <w:rsid w:val="041B6CAE"/>
    <w:rsid w:val="042C0EBC"/>
    <w:rsid w:val="044A545A"/>
    <w:rsid w:val="04512AC5"/>
    <w:rsid w:val="045954B6"/>
    <w:rsid w:val="045A1585"/>
    <w:rsid w:val="045D1A8B"/>
    <w:rsid w:val="04673CC5"/>
    <w:rsid w:val="046D7117"/>
    <w:rsid w:val="047C599F"/>
    <w:rsid w:val="04806611"/>
    <w:rsid w:val="04863229"/>
    <w:rsid w:val="049B5CDB"/>
    <w:rsid w:val="04B30C95"/>
    <w:rsid w:val="04B67EE2"/>
    <w:rsid w:val="04B8274F"/>
    <w:rsid w:val="04BC5D9C"/>
    <w:rsid w:val="04C17856"/>
    <w:rsid w:val="04DF5F2E"/>
    <w:rsid w:val="04E35A1E"/>
    <w:rsid w:val="04E6135C"/>
    <w:rsid w:val="04E946B7"/>
    <w:rsid w:val="04ED6BFF"/>
    <w:rsid w:val="04F41A1B"/>
    <w:rsid w:val="04F85B15"/>
    <w:rsid w:val="04FB0819"/>
    <w:rsid w:val="04FF48DE"/>
    <w:rsid w:val="05092FAB"/>
    <w:rsid w:val="051C4A8C"/>
    <w:rsid w:val="0525092C"/>
    <w:rsid w:val="0526590B"/>
    <w:rsid w:val="05364797"/>
    <w:rsid w:val="054C106B"/>
    <w:rsid w:val="05502988"/>
    <w:rsid w:val="05541D4E"/>
    <w:rsid w:val="05557F9E"/>
    <w:rsid w:val="055C757F"/>
    <w:rsid w:val="057228FE"/>
    <w:rsid w:val="05746676"/>
    <w:rsid w:val="057A17B3"/>
    <w:rsid w:val="057B527C"/>
    <w:rsid w:val="057D387C"/>
    <w:rsid w:val="058368B9"/>
    <w:rsid w:val="05884403"/>
    <w:rsid w:val="05A351AD"/>
    <w:rsid w:val="05A52CD4"/>
    <w:rsid w:val="05A81229"/>
    <w:rsid w:val="05AD600A"/>
    <w:rsid w:val="05B64EE1"/>
    <w:rsid w:val="05C17E64"/>
    <w:rsid w:val="05C262CD"/>
    <w:rsid w:val="05C40819"/>
    <w:rsid w:val="05C43A75"/>
    <w:rsid w:val="05F805D2"/>
    <w:rsid w:val="06043E9E"/>
    <w:rsid w:val="06127C3D"/>
    <w:rsid w:val="06135E8F"/>
    <w:rsid w:val="061816F7"/>
    <w:rsid w:val="061F08DD"/>
    <w:rsid w:val="062447F7"/>
    <w:rsid w:val="062A31D9"/>
    <w:rsid w:val="062D3E42"/>
    <w:rsid w:val="063A78C0"/>
    <w:rsid w:val="06436049"/>
    <w:rsid w:val="06526B0D"/>
    <w:rsid w:val="065F7326"/>
    <w:rsid w:val="06691F53"/>
    <w:rsid w:val="066A1827"/>
    <w:rsid w:val="066A7A79"/>
    <w:rsid w:val="067508F8"/>
    <w:rsid w:val="067517BC"/>
    <w:rsid w:val="067611C2"/>
    <w:rsid w:val="06782196"/>
    <w:rsid w:val="06824335"/>
    <w:rsid w:val="068C3E93"/>
    <w:rsid w:val="068C5C42"/>
    <w:rsid w:val="069114AA"/>
    <w:rsid w:val="0696086E"/>
    <w:rsid w:val="06982838"/>
    <w:rsid w:val="069F5975"/>
    <w:rsid w:val="06A20FC1"/>
    <w:rsid w:val="06A905A2"/>
    <w:rsid w:val="06AB71F5"/>
    <w:rsid w:val="06B3683D"/>
    <w:rsid w:val="06B45B9F"/>
    <w:rsid w:val="06BD5DFB"/>
    <w:rsid w:val="06C13B3D"/>
    <w:rsid w:val="06C453DB"/>
    <w:rsid w:val="06C47189"/>
    <w:rsid w:val="06C72FFA"/>
    <w:rsid w:val="06C947A0"/>
    <w:rsid w:val="06CC603E"/>
    <w:rsid w:val="06D05B2E"/>
    <w:rsid w:val="06D63086"/>
    <w:rsid w:val="06DF2215"/>
    <w:rsid w:val="06DF5D71"/>
    <w:rsid w:val="06E20753"/>
    <w:rsid w:val="06F04422"/>
    <w:rsid w:val="06F46D37"/>
    <w:rsid w:val="06FF4665"/>
    <w:rsid w:val="070457D8"/>
    <w:rsid w:val="070659F4"/>
    <w:rsid w:val="070F01D0"/>
    <w:rsid w:val="07237076"/>
    <w:rsid w:val="07261BF2"/>
    <w:rsid w:val="072A2F00"/>
    <w:rsid w:val="0733430F"/>
    <w:rsid w:val="073C7668"/>
    <w:rsid w:val="074327A4"/>
    <w:rsid w:val="075725CA"/>
    <w:rsid w:val="07636201"/>
    <w:rsid w:val="07660241"/>
    <w:rsid w:val="07691ADF"/>
    <w:rsid w:val="07702E6D"/>
    <w:rsid w:val="078678A3"/>
    <w:rsid w:val="07972AF0"/>
    <w:rsid w:val="079E5C2C"/>
    <w:rsid w:val="07B61D37"/>
    <w:rsid w:val="07C37441"/>
    <w:rsid w:val="07C75183"/>
    <w:rsid w:val="07C946C6"/>
    <w:rsid w:val="07D01B5E"/>
    <w:rsid w:val="07E86EA8"/>
    <w:rsid w:val="07EA70C4"/>
    <w:rsid w:val="07ED0962"/>
    <w:rsid w:val="07ED2F87"/>
    <w:rsid w:val="080A61F6"/>
    <w:rsid w:val="08297BEC"/>
    <w:rsid w:val="082E105B"/>
    <w:rsid w:val="08347A2A"/>
    <w:rsid w:val="083640B7"/>
    <w:rsid w:val="0837398B"/>
    <w:rsid w:val="083D5445"/>
    <w:rsid w:val="0842480A"/>
    <w:rsid w:val="085930E1"/>
    <w:rsid w:val="085D5AE7"/>
    <w:rsid w:val="08850B9A"/>
    <w:rsid w:val="089B03BE"/>
    <w:rsid w:val="08AA23AF"/>
    <w:rsid w:val="08B5322E"/>
    <w:rsid w:val="08BA17EB"/>
    <w:rsid w:val="08C01FF1"/>
    <w:rsid w:val="08C47915"/>
    <w:rsid w:val="08C6368D"/>
    <w:rsid w:val="08D6478D"/>
    <w:rsid w:val="08E65ADD"/>
    <w:rsid w:val="08E753B1"/>
    <w:rsid w:val="08EB30F3"/>
    <w:rsid w:val="08EB3560"/>
    <w:rsid w:val="08EE6740"/>
    <w:rsid w:val="08EF76FF"/>
    <w:rsid w:val="09104908"/>
    <w:rsid w:val="09114572"/>
    <w:rsid w:val="09187C60"/>
    <w:rsid w:val="091B678C"/>
    <w:rsid w:val="09344258"/>
    <w:rsid w:val="094B0F42"/>
    <w:rsid w:val="096B5FE2"/>
    <w:rsid w:val="097430E9"/>
    <w:rsid w:val="0975712B"/>
    <w:rsid w:val="09772722"/>
    <w:rsid w:val="09772BD9"/>
    <w:rsid w:val="097E5D15"/>
    <w:rsid w:val="098470A4"/>
    <w:rsid w:val="098D5F59"/>
    <w:rsid w:val="0999093F"/>
    <w:rsid w:val="09A270AA"/>
    <w:rsid w:val="09AA4D5C"/>
    <w:rsid w:val="09C0632E"/>
    <w:rsid w:val="09C20D97"/>
    <w:rsid w:val="09C474A0"/>
    <w:rsid w:val="09D0685E"/>
    <w:rsid w:val="09D66DFD"/>
    <w:rsid w:val="09F4422A"/>
    <w:rsid w:val="09F96293"/>
    <w:rsid w:val="0A0D7099"/>
    <w:rsid w:val="0A1A7DEE"/>
    <w:rsid w:val="0A232419"/>
    <w:rsid w:val="0A2C5771"/>
    <w:rsid w:val="0A3B3C06"/>
    <w:rsid w:val="0A3D172D"/>
    <w:rsid w:val="0A402FCB"/>
    <w:rsid w:val="0A453197"/>
    <w:rsid w:val="0A4D6243"/>
    <w:rsid w:val="0A510BCE"/>
    <w:rsid w:val="0A66430C"/>
    <w:rsid w:val="0A6A44EC"/>
    <w:rsid w:val="0A6D5E76"/>
    <w:rsid w:val="0A83110A"/>
    <w:rsid w:val="0A84542D"/>
    <w:rsid w:val="0A8F5D00"/>
    <w:rsid w:val="0AA10AE2"/>
    <w:rsid w:val="0AA277E2"/>
    <w:rsid w:val="0AB358D8"/>
    <w:rsid w:val="0AB94BFF"/>
    <w:rsid w:val="0ABA1D10"/>
    <w:rsid w:val="0AC91212"/>
    <w:rsid w:val="0ACB4F8A"/>
    <w:rsid w:val="0ACF0C60"/>
    <w:rsid w:val="0AD100C7"/>
    <w:rsid w:val="0AD16319"/>
    <w:rsid w:val="0AD61B81"/>
    <w:rsid w:val="0AD9364E"/>
    <w:rsid w:val="0ADF0A36"/>
    <w:rsid w:val="0B025932"/>
    <w:rsid w:val="0B241EF1"/>
    <w:rsid w:val="0B293A5F"/>
    <w:rsid w:val="0B2B3C7B"/>
    <w:rsid w:val="0B3B1800"/>
    <w:rsid w:val="0B44694C"/>
    <w:rsid w:val="0B4765DB"/>
    <w:rsid w:val="0B50723E"/>
    <w:rsid w:val="0B5807E8"/>
    <w:rsid w:val="0B5D69EE"/>
    <w:rsid w:val="0B6947A3"/>
    <w:rsid w:val="0B6B4077"/>
    <w:rsid w:val="0B705B32"/>
    <w:rsid w:val="0B772A1C"/>
    <w:rsid w:val="0B786794"/>
    <w:rsid w:val="0B7F5D75"/>
    <w:rsid w:val="0B8909A2"/>
    <w:rsid w:val="0BA8707A"/>
    <w:rsid w:val="0BAB3C38"/>
    <w:rsid w:val="0BB37198"/>
    <w:rsid w:val="0BB43C70"/>
    <w:rsid w:val="0BB91287"/>
    <w:rsid w:val="0BC263E3"/>
    <w:rsid w:val="0BCD4D32"/>
    <w:rsid w:val="0BCF7EF8"/>
    <w:rsid w:val="0BD31C1D"/>
    <w:rsid w:val="0BD33D6A"/>
    <w:rsid w:val="0BF0392F"/>
    <w:rsid w:val="0BF634A5"/>
    <w:rsid w:val="0BF861AE"/>
    <w:rsid w:val="0C083FBC"/>
    <w:rsid w:val="0C0A1AE2"/>
    <w:rsid w:val="0C0B5CFC"/>
    <w:rsid w:val="0C153815"/>
    <w:rsid w:val="0C2A5CE1"/>
    <w:rsid w:val="0C30706F"/>
    <w:rsid w:val="0C4274CE"/>
    <w:rsid w:val="0C430B50"/>
    <w:rsid w:val="0C444AA9"/>
    <w:rsid w:val="0C465AFB"/>
    <w:rsid w:val="0C56381E"/>
    <w:rsid w:val="0C5B233E"/>
    <w:rsid w:val="0C62191E"/>
    <w:rsid w:val="0C623224"/>
    <w:rsid w:val="0C663B0A"/>
    <w:rsid w:val="0C6D2071"/>
    <w:rsid w:val="0C723B10"/>
    <w:rsid w:val="0C7C4062"/>
    <w:rsid w:val="0C9078FD"/>
    <w:rsid w:val="0C9336A7"/>
    <w:rsid w:val="0C985340"/>
    <w:rsid w:val="0CA737D5"/>
    <w:rsid w:val="0CB47CA0"/>
    <w:rsid w:val="0CC06645"/>
    <w:rsid w:val="0CC32C72"/>
    <w:rsid w:val="0CC920E8"/>
    <w:rsid w:val="0CCF6888"/>
    <w:rsid w:val="0CD520F0"/>
    <w:rsid w:val="0CE2480D"/>
    <w:rsid w:val="0CE642FD"/>
    <w:rsid w:val="0CED2028"/>
    <w:rsid w:val="0CF32576"/>
    <w:rsid w:val="0CFE1A01"/>
    <w:rsid w:val="0D0E73B0"/>
    <w:rsid w:val="0D1349C7"/>
    <w:rsid w:val="0D1B227E"/>
    <w:rsid w:val="0D265591"/>
    <w:rsid w:val="0D330BC5"/>
    <w:rsid w:val="0D347CB8"/>
    <w:rsid w:val="0D447276"/>
    <w:rsid w:val="0D5F5E5E"/>
    <w:rsid w:val="0D6D2B51"/>
    <w:rsid w:val="0D6D5D30"/>
    <w:rsid w:val="0D701E19"/>
    <w:rsid w:val="0D786450"/>
    <w:rsid w:val="0D8555D0"/>
    <w:rsid w:val="0D892EDB"/>
    <w:rsid w:val="0D9F37D4"/>
    <w:rsid w:val="0DA36A06"/>
    <w:rsid w:val="0DAB4BFF"/>
    <w:rsid w:val="0DEE2D3E"/>
    <w:rsid w:val="0DF31FE9"/>
    <w:rsid w:val="0E0314F9"/>
    <w:rsid w:val="0E19600D"/>
    <w:rsid w:val="0E2624D8"/>
    <w:rsid w:val="0E29085B"/>
    <w:rsid w:val="0E2D7D0A"/>
    <w:rsid w:val="0E3A41D5"/>
    <w:rsid w:val="0E3C6461"/>
    <w:rsid w:val="0E5C05EF"/>
    <w:rsid w:val="0E5E4367"/>
    <w:rsid w:val="0E5F3836"/>
    <w:rsid w:val="0E6F0323"/>
    <w:rsid w:val="0E744386"/>
    <w:rsid w:val="0E7476AF"/>
    <w:rsid w:val="0E78070E"/>
    <w:rsid w:val="0E7C659C"/>
    <w:rsid w:val="0E80608C"/>
    <w:rsid w:val="0E8A6F0A"/>
    <w:rsid w:val="0E8E49B2"/>
    <w:rsid w:val="0E924011"/>
    <w:rsid w:val="0E99714E"/>
    <w:rsid w:val="0E9B2EC6"/>
    <w:rsid w:val="0EAA3BC6"/>
    <w:rsid w:val="0EAF071F"/>
    <w:rsid w:val="0EAF24CD"/>
    <w:rsid w:val="0EAF6971"/>
    <w:rsid w:val="0EB36461"/>
    <w:rsid w:val="0EB95F18"/>
    <w:rsid w:val="0EB979A3"/>
    <w:rsid w:val="0EC76FBD"/>
    <w:rsid w:val="0ED939EE"/>
    <w:rsid w:val="0EE20AF5"/>
    <w:rsid w:val="0EE859DF"/>
    <w:rsid w:val="0EE973A4"/>
    <w:rsid w:val="0EED1247"/>
    <w:rsid w:val="0EF06566"/>
    <w:rsid w:val="0EF83419"/>
    <w:rsid w:val="0EFB3964"/>
    <w:rsid w:val="0F0C791F"/>
    <w:rsid w:val="0F0E7B3C"/>
    <w:rsid w:val="0F14754C"/>
    <w:rsid w:val="0F190000"/>
    <w:rsid w:val="0F334EAC"/>
    <w:rsid w:val="0F3F7CF5"/>
    <w:rsid w:val="0F410916"/>
    <w:rsid w:val="0F490B74"/>
    <w:rsid w:val="0F5117D6"/>
    <w:rsid w:val="0F53554E"/>
    <w:rsid w:val="0F57080F"/>
    <w:rsid w:val="0F5D3686"/>
    <w:rsid w:val="0F6E2388"/>
    <w:rsid w:val="0F704352"/>
    <w:rsid w:val="0F7C2CF7"/>
    <w:rsid w:val="0F87169C"/>
    <w:rsid w:val="0F985657"/>
    <w:rsid w:val="0F9B1B5B"/>
    <w:rsid w:val="0FA20284"/>
    <w:rsid w:val="0FA75CED"/>
    <w:rsid w:val="0FC63F72"/>
    <w:rsid w:val="0FD348E1"/>
    <w:rsid w:val="0FD52407"/>
    <w:rsid w:val="0FDC3796"/>
    <w:rsid w:val="0FE86CF3"/>
    <w:rsid w:val="0FE91D5D"/>
    <w:rsid w:val="0FED14FF"/>
    <w:rsid w:val="100231B3"/>
    <w:rsid w:val="100565B7"/>
    <w:rsid w:val="10093E5F"/>
    <w:rsid w:val="10172A20"/>
    <w:rsid w:val="1021389E"/>
    <w:rsid w:val="10316966"/>
    <w:rsid w:val="10354C54"/>
    <w:rsid w:val="10563548"/>
    <w:rsid w:val="105F7F23"/>
    <w:rsid w:val="10616FAA"/>
    <w:rsid w:val="1066305F"/>
    <w:rsid w:val="10771710"/>
    <w:rsid w:val="10797237"/>
    <w:rsid w:val="107F7CC7"/>
    <w:rsid w:val="10801DC3"/>
    <w:rsid w:val="10AB3168"/>
    <w:rsid w:val="10B0162C"/>
    <w:rsid w:val="10BB784F"/>
    <w:rsid w:val="10C34956"/>
    <w:rsid w:val="10D80401"/>
    <w:rsid w:val="10EC5C5A"/>
    <w:rsid w:val="10ED3781"/>
    <w:rsid w:val="10F90377"/>
    <w:rsid w:val="10FC5772"/>
    <w:rsid w:val="10FE598E"/>
    <w:rsid w:val="110A7225"/>
    <w:rsid w:val="110F0316"/>
    <w:rsid w:val="11131439"/>
    <w:rsid w:val="111331E7"/>
    <w:rsid w:val="11160F29"/>
    <w:rsid w:val="111D5E14"/>
    <w:rsid w:val="11203B56"/>
    <w:rsid w:val="11301FEB"/>
    <w:rsid w:val="11316E3A"/>
    <w:rsid w:val="11366ED6"/>
    <w:rsid w:val="114F61E9"/>
    <w:rsid w:val="11541987"/>
    <w:rsid w:val="115A0E16"/>
    <w:rsid w:val="11613CAB"/>
    <w:rsid w:val="11625F1D"/>
    <w:rsid w:val="11631F08"/>
    <w:rsid w:val="116F1B03"/>
    <w:rsid w:val="11705E6E"/>
    <w:rsid w:val="117B6B91"/>
    <w:rsid w:val="118E0FFB"/>
    <w:rsid w:val="119105B0"/>
    <w:rsid w:val="11940E40"/>
    <w:rsid w:val="1194774F"/>
    <w:rsid w:val="11A85DB2"/>
    <w:rsid w:val="11B60016"/>
    <w:rsid w:val="11C42733"/>
    <w:rsid w:val="11F1104F"/>
    <w:rsid w:val="11F2153E"/>
    <w:rsid w:val="1202500A"/>
    <w:rsid w:val="12027425"/>
    <w:rsid w:val="1215457F"/>
    <w:rsid w:val="12170AB5"/>
    <w:rsid w:val="12192A7F"/>
    <w:rsid w:val="122408D4"/>
    <w:rsid w:val="12241424"/>
    <w:rsid w:val="122D652B"/>
    <w:rsid w:val="123D4508"/>
    <w:rsid w:val="123E22AF"/>
    <w:rsid w:val="12587168"/>
    <w:rsid w:val="12696E37"/>
    <w:rsid w:val="126E72F9"/>
    <w:rsid w:val="12723F3D"/>
    <w:rsid w:val="12751983"/>
    <w:rsid w:val="12765E44"/>
    <w:rsid w:val="127E28E2"/>
    <w:rsid w:val="12906AB9"/>
    <w:rsid w:val="129245E0"/>
    <w:rsid w:val="129834EB"/>
    <w:rsid w:val="129C191B"/>
    <w:rsid w:val="12D3646A"/>
    <w:rsid w:val="12E31580"/>
    <w:rsid w:val="12EF558E"/>
    <w:rsid w:val="12F9530C"/>
    <w:rsid w:val="131E40C5"/>
    <w:rsid w:val="13285BFD"/>
    <w:rsid w:val="132E3AFB"/>
    <w:rsid w:val="13317D10"/>
    <w:rsid w:val="133D79DF"/>
    <w:rsid w:val="134359B4"/>
    <w:rsid w:val="13491142"/>
    <w:rsid w:val="13497394"/>
    <w:rsid w:val="13513E01"/>
    <w:rsid w:val="135B70C7"/>
    <w:rsid w:val="13653AA2"/>
    <w:rsid w:val="136917E4"/>
    <w:rsid w:val="13754384"/>
    <w:rsid w:val="137D0B9A"/>
    <w:rsid w:val="137D0DEC"/>
    <w:rsid w:val="137E21BA"/>
    <w:rsid w:val="137E5DAD"/>
    <w:rsid w:val="1384314F"/>
    <w:rsid w:val="13A45A28"/>
    <w:rsid w:val="13AD455F"/>
    <w:rsid w:val="13B011C1"/>
    <w:rsid w:val="13BB1914"/>
    <w:rsid w:val="13C44C6D"/>
    <w:rsid w:val="13DA4490"/>
    <w:rsid w:val="13E13BD5"/>
    <w:rsid w:val="13E23345"/>
    <w:rsid w:val="13EB21F9"/>
    <w:rsid w:val="13EC377E"/>
    <w:rsid w:val="13EC5F71"/>
    <w:rsid w:val="13FC17C7"/>
    <w:rsid w:val="13FC6308"/>
    <w:rsid w:val="13FD1F2D"/>
    <w:rsid w:val="13FF5CA5"/>
    <w:rsid w:val="14011A1D"/>
    <w:rsid w:val="140B289C"/>
    <w:rsid w:val="140B63E8"/>
    <w:rsid w:val="140B6DB8"/>
    <w:rsid w:val="140C1889"/>
    <w:rsid w:val="140C2170"/>
    <w:rsid w:val="140E347F"/>
    <w:rsid w:val="14101C60"/>
    <w:rsid w:val="14194D8D"/>
    <w:rsid w:val="142E6750"/>
    <w:rsid w:val="143376FC"/>
    <w:rsid w:val="143771ED"/>
    <w:rsid w:val="1444190A"/>
    <w:rsid w:val="144B2C98"/>
    <w:rsid w:val="14524026"/>
    <w:rsid w:val="14551D69"/>
    <w:rsid w:val="146401FE"/>
    <w:rsid w:val="14740D4D"/>
    <w:rsid w:val="14797BC3"/>
    <w:rsid w:val="147C15B6"/>
    <w:rsid w:val="14900FF3"/>
    <w:rsid w:val="14A31B0D"/>
    <w:rsid w:val="14A33DD8"/>
    <w:rsid w:val="14AC78B8"/>
    <w:rsid w:val="14B62B3B"/>
    <w:rsid w:val="14B86EF5"/>
    <w:rsid w:val="14BB6070"/>
    <w:rsid w:val="14C842E9"/>
    <w:rsid w:val="14CB5B87"/>
    <w:rsid w:val="14D701FE"/>
    <w:rsid w:val="14E32A08"/>
    <w:rsid w:val="14E76E5B"/>
    <w:rsid w:val="14FA6E36"/>
    <w:rsid w:val="14FC72BF"/>
    <w:rsid w:val="150115A9"/>
    <w:rsid w:val="150F1F18"/>
    <w:rsid w:val="15141552"/>
    <w:rsid w:val="151C291B"/>
    <w:rsid w:val="15302814"/>
    <w:rsid w:val="154046AE"/>
    <w:rsid w:val="15415E49"/>
    <w:rsid w:val="154D2A40"/>
    <w:rsid w:val="1559514B"/>
    <w:rsid w:val="15602814"/>
    <w:rsid w:val="15785D0F"/>
    <w:rsid w:val="157D3325"/>
    <w:rsid w:val="159F785C"/>
    <w:rsid w:val="15A2088B"/>
    <w:rsid w:val="15BD1974"/>
    <w:rsid w:val="15D53161"/>
    <w:rsid w:val="15F1786F"/>
    <w:rsid w:val="15FB249C"/>
    <w:rsid w:val="160550C9"/>
    <w:rsid w:val="160D1923"/>
    <w:rsid w:val="16152A95"/>
    <w:rsid w:val="161B494E"/>
    <w:rsid w:val="162714E3"/>
    <w:rsid w:val="164B3423"/>
    <w:rsid w:val="164B6F7F"/>
    <w:rsid w:val="1666200B"/>
    <w:rsid w:val="16695657"/>
    <w:rsid w:val="166B5873"/>
    <w:rsid w:val="166F2094"/>
    <w:rsid w:val="167C64E2"/>
    <w:rsid w:val="167E2205"/>
    <w:rsid w:val="169326D4"/>
    <w:rsid w:val="16976668"/>
    <w:rsid w:val="16A86180"/>
    <w:rsid w:val="16AC20B9"/>
    <w:rsid w:val="16B8213B"/>
    <w:rsid w:val="16BD69AC"/>
    <w:rsid w:val="16BF796D"/>
    <w:rsid w:val="16C23E3D"/>
    <w:rsid w:val="16C255F3"/>
    <w:rsid w:val="16CB00C0"/>
    <w:rsid w:val="16CC437A"/>
    <w:rsid w:val="16D03928"/>
    <w:rsid w:val="16D74CB7"/>
    <w:rsid w:val="16E26B69"/>
    <w:rsid w:val="16F13FCB"/>
    <w:rsid w:val="16F75359"/>
    <w:rsid w:val="170863F1"/>
    <w:rsid w:val="170A0BE8"/>
    <w:rsid w:val="170F4451"/>
    <w:rsid w:val="17135B11"/>
    <w:rsid w:val="171B2DF6"/>
    <w:rsid w:val="17253C74"/>
    <w:rsid w:val="17326391"/>
    <w:rsid w:val="173C4B1A"/>
    <w:rsid w:val="174D6D27"/>
    <w:rsid w:val="175D340E"/>
    <w:rsid w:val="176F3141"/>
    <w:rsid w:val="176F6C9D"/>
    <w:rsid w:val="17716EB9"/>
    <w:rsid w:val="178169D1"/>
    <w:rsid w:val="17837E6F"/>
    <w:rsid w:val="17A728DB"/>
    <w:rsid w:val="17B544A1"/>
    <w:rsid w:val="17C0399D"/>
    <w:rsid w:val="17C214C3"/>
    <w:rsid w:val="17CC2342"/>
    <w:rsid w:val="17DB4333"/>
    <w:rsid w:val="17E23913"/>
    <w:rsid w:val="17EF6030"/>
    <w:rsid w:val="17F9141B"/>
    <w:rsid w:val="17FD79ED"/>
    <w:rsid w:val="18057602"/>
    <w:rsid w:val="180A4C18"/>
    <w:rsid w:val="1816180F"/>
    <w:rsid w:val="18253800"/>
    <w:rsid w:val="183304F5"/>
    <w:rsid w:val="183F118C"/>
    <w:rsid w:val="18561C0B"/>
    <w:rsid w:val="18573AD1"/>
    <w:rsid w:val="18604B97"/>
    <w:rsid w:val="18624A54"/>
    <w:rsid w:val="18664544"/>
    <w:rsid w:val="186C7681"/>
    <w:rsid w:val="18707171"/>
    <w:rsid w:val="187A7FF0"/>
    <w:rsid w:val="18890233"/>
    <w:rsid w:val="189D783A"/>
    <w:rsid w:val="189F3152"/>
    <w:rsid w:val="18AC5CCF"/>
    <w:rsid w:val="18AD2173"/>
    <w:rsid w:val="18CC0083"/>
    <w:rsid w:val="18DA44C2"/>
    <w:rsid w:val="18E72614"/>
    <w:rsid w:val="18F51424"/>
    <w:rsid w:val="18F57676"/>
    <w:rsid w:val="19067AD5"/>
    <w:rsid w:val="190A1374"/>
    <w:rsid w:val="19143FA0"/>
    <w:rsid w:val="191C10A7"/>
    <w:rsid w:val="192A5572"/>
    <w:rsid w:val="19353F17"/>
    <w:rsid w:val="19406451"/>
    <w:rsid w:val="195313FB"/>
    <w:rsid w:val="196108DA"/>
    <w:rsid w:val="1963576F"/>
    <w:rsid w:val="196428B2"/>
    <w:rsid w:val="197762DD"/>
    <w:rsid w:val="197B401F"/>
    <w:rsid w:val="197E766C"/>
    <w:rsid w:val="19A10EDF"/>
    <w:rsid w:val="19AB1738"/>
    <w:rsid w:val="19D13C3F"/>
    <w:rsid w:val="19D674A8"/>
    <w:rsid w:val="19D84FCE"/>
    <w:rsid w:val="19E563A9"/>
    <w:rsid w:val="19E80F89"/>
    <w:rsid w:val="19F416DC"/>
    <w:rsid w:val="1A057D8D"/>
    <w:rsid w:val="1A074752"/>
    <w:rsid w:val="1A187AC0"/>
    <w:rsid w:val="1A2521DD"/>
    <w:rsid w:val="1A27385F"/>
    <w:rsid w:val="1A2F0966"/>
    <w:rsid w:val="1A347443"/>
    <w:rsid w:val="1A3A7069"/>
    <w:rsid w:val="1A4E4DF0"/>
    <w:rsid w:val="1A526B40"/>
    <w:rsid w:val="1A530AF8"/>
    <w:rsid w:val="1A5328A6"/>
    <w:rsid w:val="1A554870"/>
    <w:rsid w:val="1A6B5E42"/>
    <w:rsid w:val="1A6E148E"/>
    <w:rsid w:val="1A6E5932"/>
    <w:rsid w:val="1A732F49"/>
    <w:rsid w:val="1A7C004F"/>
    <w:rsid w:val="1A7F369B"/>
    <w:rsid w:val="1A807414"/>
    <w:rsid w:val="1A8962C8"/>
    <w:rsid w:val="1A945964"/>
    <w:rsid w:val="1AAB26E2"/>
    <w:rsid w:val="1AAE6F15"/>
    <w:rsid w:val="1AB814DC"/>
    <w:rsid w:val="1ABD2416"/>
    <w:rsid w:val="1AC6549B"/>
    <w:rsid w:val="1AC76DF0"/>
    <w:rsid w:val="1ADD764D"/>
    <w:rsid w:val="1AED2CFB"/>
    <w:rsid w:val="1AF04599"/>
    <w:rsid w:val="1AF43FDB"/>
    <w:rsid w:val="1B0778D0"/>
    <w:rsid w:val="1B0D514B"/>
    <w:rsid w:val="1B177D78"/>
    <w:rsid w:val="1B1D5C78"/>
    <w:rsid w:val="1B210BF7"/>
    <w:rsid w:val="1B22739E"/>
    <w:rsid w:val="1B244243"/>
    <w:rsid w:val="1B3E5305"/>
    <w:rsid w:val="1B436F2B"/>
    <w:rsid w:val="1B43712B"/>
    <w:rsid w:val="1B446693"/>
    <w:rsid w:val="1B487F31"/>
    <w:rsid w:val="1B4E306E"/>
    <w:rsid w:val="1B5508A0"/>
    <w:rsid w:val="1B601ACB"/>
    <w:rsid w:val="1B6603B7"/>
    <w:rsid w:val="1B6805D3"/>
    <w:rsid w:val="1B7900EB"/>
    <w:rsid w:val="1B8B6070"/>
    <w:rsid w:val="1B920ACC"/>
    <w:rsid w:val="1BB67591"/>
    <w:rsid w:val="1BB9498B"/>
    <w:rsid w:val="1BBC447B"/>
    <w:rsid w:val="1BBC5B46"/>
    <w:rsid w:val="1BBF57EF"/>
    <w:rsid w:val="1BD66A5A"/>
    <w:rsid w:val="1BEC6B0F"/>
    <w:rsid w:val="1BEF4851"/>
    <w:rsid w:val="1BF729DF"/>
    <w:rsid w:val="1BFD0924"/>
    <w:rsid w:val="1BFE2CE6"/>
    <w:rsid w:val="1C04599F"/>
    <w:rsid w:val="1C0954E1"/>
    <w:rsid w:val="1C116575"/>
    <w:rsid w:val="1C1B3898"/>
    <w:rsid w:val="1C226099"/>
    <w:rsid w:val="1C333127"/>
    <w:rsid w:val="1C4A5F2B"/>
    <w:rsid w:val="1C56042C"/>
    <w:rsid w:val="1C5E76DC"/>
    <w:rsid w:val="1C6074FD"/>
    <w:rsid w:val="1C876837"/>
    <w:rsid w:val="1C9B19EC"/>
    <w:rsid w:val="1C9D42AD"/>
    <w:rsid w:val="1CA22335"/>
    <w:rsid w:val="1CAE64BA"/>
    <w:rsid w:val="1CB11B06"/>
    <w:rsid w:val="1CBC5C7A"/>
    <w:rsid w:val="1CD32677"/>
    <w:rsid w:val="1CE027D1"/>
    <w:rsid w:val="1CE04199"/>
    <w:rsid w:val="1CFE394E"/>
    <w:rsid w:val="1D0071AC"/>
    <w:rsid w:val="1D17405F"/>
    <w:rsid w:val="1D1C0D08"/>
    <w:rsid w:val="1D644DCB"/>
    <w:rsid w:val="1D660B43"/>
    <w:rsid w:val="1D6F3E9B"/>
    <w:rsid w:val="1D863B00"/>
    <w:rsid w:val="1D8D60CF"/>
    <w:rsid w:val="1DA653E3"/>
    <w:rsid w:val="1DAA2CCC"/>
    <w:rsid w:val="1DAF24EA"/>
    <w:rsid w:val="1DB4365C"/>
    <w:rsid w:val="1DC1221D"/>
    <w:rsid w:val="1DD12F60"/>
    <w:rsid w:val="1DDC57FD"/>
    <w:rsid w:val="1DFC5003"/>
    <w:rsid w:val="1E0565AE"/>
    <w:rsid w:val="1E3E561C"/>
    <w:rsid w:val="1E546D54"/>
    <w:rsid w:val="1E592455"/>
    <w:rsid w:val="1E5B441F"/>
    <w:rsid w:val="1E600FBC"/>
    <w:rsid w:val="1E692834"/>
    <w:rsid w:val="1E733517"/>
    <w:rsid w:val="1E751D37"/>
    <w:rsid w:val="1E7F010E"/>
    <w:rsid w:val="1E854FF8"/>
    <w:rsid w:val="1E946109"/>
    <w:rsid w:val="1E996432"/>
    <w:rsid w:val="1E9B1C91"/>
    <w:rsid w:val="1E9B7634"/>
    <w:rsid w:val="1EA5569B"/>
    <w:rsid w:val="1EBC3110"/>
    <w:rsid w:val="1EC75611"/>
    <w:rsid w:val="1EC91389"/>
    <w:rsid w:val="1EF81C6E"/>
    <w:rsid w:val="1F000011"/>
    <w:rsid w:val="1F0B19A2"/>
    <w:rsid w:val="1F150FDB"/>
    <w:rsid w:val="1F1A7E37"/>
    <w:rsid w:val="1F1E30AE"/>
    <w:rsid w:val="1F3E1D77"/>
    <w:rsid w:val="1F511DCF"/>
    <w:rsid w:val="1F536EA5"/>
    <w:rsid w:val="1F5463BE"/>
    <w:rsid w:val="1F6B2440"/>
    <w:rsid w:val="1F8F25D3"/>
    <w:rsid w:val="1F9759D3"/>
    <w:rsid w:val="1F9A2D26"/>
    <w:rsid w:val="1FA94D17"/>
    <w:rsid w:val="1FA97BE3"/>
    <w:rsid w:val="1FBC2C9C"/>
    <w:rsid w:val="1FBD6ABD"/>
    <w:rsid w:val="1FDA1374"/>
    <w:rsid w:val="1FF40688"/>
    <w:rsid w:val="1FFB1A16"/>
    <w:rsid w:val="1FFB7C68"/>
    <w:rsid w:val="2005135E"/>
    <w:rsid w:val="2007660D"/>
    <w:rsid w:val="20097530"/>
    <w:rsid w:val="200D266C"/>
    <w:rsid w:val="20105B4D"/>
    <w:rsid w:val="20142AD8"/>
    <w:rsid w:val="20216FA3"/>
    <w:rsid w:val="20286583"/>
    <w:rsid w:val="202F16C0"/>
    <w:rsid w:val="202F7912"/>
    <w:rsid w:val="20427645"/>
    <w:rsid w:val="20457135"/>
    <w:rsid w:val="2048266C"/>
    <w:rsid w:val="204C4020"/>
    <w:rsid w:val="20566C4C"/>
    <w:rsid w:val="20623843"/>
    <w:rsid w:val="20672C08"/>
    <w:rsid w:val="206B41B1"/>
    <w:rsid w:val="20707A21"/>
    <w:rsid w:val="20A267FF"/>
    <w:rsid w:val="20A9729B"/>
    <w:rsid w:val="20A976C4"/>
    <w:rsid w:val="20BA2413"/>
    <w:rsid w:val="20BE47F2"/>
    <w:rsid w:val="20C20786"/>
    <w:rsid w:val="20C45479"/>
    <w:rsid w:val="20CA3197"/>
    <w:rsid w:val="20CE712B"/>
    <w:rsid w:val="20D12ED2"/>
    <w:rsid w:val="20D56714"/>
    <w:rsid w:val="20D81D57"/>
    <w:rsid w:val="20D87216"/>
    <w:rsid w:val="20F425EE"/>
    <w:rsid w:val="210D3CD8"/>
    <w:rsid w:val="211A4C89"/>
    <w:rsid w:val="211C60E8"/>
    <w:rsid w:val="211F769E"/>
    <w:rsid w:val="212C5BFF"/>
    <w:rsid w:val="213827F6"/>
    <w:rsid w:val="216435EB"/>
    <w:rsid w:val="21643634"/>
    <w:rsid w:val="21667709"/>
    <w:rsid w:val="216E2870"/>
    <w:rsid w:val="217001E2"/>
    <w:rsid w:val="21703D3E"/>
    <w:rsid w:val="217D46AD"/>
    <w:rsid w:val="218B6AFD"/>
    <w:rsid w:val="218B72C0"/>
    <w:rsid w:val="21B26104"/>
    <w:rsid w:val="21B701C6"/>
    <w:rsid w:val="21C5052E"/>
    <w:rsid w:val="21C85928"/>
    <w:rsid w:val="21C957E9"/>
    <w:rsid w:val="21D20555"/>
    <w:rsid w:val="21D91365"/>
    <w:rsid w:val="21EB7868"/>
    <w:rsid w:val="21F4671D"/>
    <w:rsid w:val="21F93D33"/>
    <w:rsid w:val="21FA71E7"/>
    <w:rsid w:val="21FC167D"/>
    <w:rsid w:val="21FE2D55"/>
    <w:rsid w:val="22140B6D"/>
    <w:rsid w:val="22244B28"/>
    <w:rsid w:val="22250FCC"/>
    <w:rsid w:val="22320122"/>
    <w:rsid w:val="223236E9"/>
    <w:rsid w:val="223B07F0"/>
    <w:rsid w:val="223E208E"/>
    <w:rsid w:val="224B70FF"/>
    <w:rsid w:val="224C6559"/>
    <w:rsid w:val="224D407F"/>
    <w:rsid w:val="22682C67"/>
    <w:rsid w:val="22715FC0"/>
    <w:rsid w:val="227A3924"/>
    <w:rsid w:val="227B6E3E"/>
    <w:rsid w:val="227E6175"/>
    <w:rsid w:val="22883309"/>
    <w:rsid w:val="229B6EC7"/>
    <w:rsid w:val="229D2EBA"/>
    <w:rsid w:val="22B45EAC"/>
    <w:rsid w:val="22B91715"/>
    <w:rsid w:val="22BD7457"/>
    <w:rsid w:val="22CD6F6E"/>
    <w:rsid w:val="22CE2309"/>
    <w:rsid w:val="22D8603F"/>
    <w:rsid w:val="22E366A2"/>
    <w:rsid w:val="22E71CF5"/>
    <w:rsid w:val="22F92D00"/>
    <w:rsid w:val="22FC60C9"/>
    <w:rsid w:val="230C5CE8"/>
    <w:rsid w:val="23166B67"/>
    <w:rsid w:val="231A0405"/>
    <w:rsid w:val="231E2ADA"/>
    <w:rsid w:val="2322375E"/>
    <w:rsid w:val="232C201E"/>
    <w:rsid w:val="233F60BE"/>
    <w:rsid w:val="23523271"/>
    <w:rsid w:val="2353614E"/>
    <w:rsid w:val="23566043"/>
    <w:rsid w:val="236B2113"/>
    <w:rsid w:val="23751ADF"/>
    <w:rsid w:val="238166D6"/>
    <w:rsid w:val="238169FE"/>
    <w:rsid w:val="238735C1"/>
    <w:rsid w:val="23906919"/>
    <w:rsid w:val="23957A8C"/>
    <w:rsid w:val="239E510D"/>
    <w:rsid w:val="239F4DAE"/>
    <w:rsid w:val="239F4ECB"/>
    <w:rsid w:val="23A14683"/>
    <w:rsid w:val="23AC05C5"/>
    <w:rsid w:val="23BD5235"/>
    <w:rsid w:val="23BF0FAD"/>
    <w:rsid w:val="23CD04C0"/>
    <w:rsid w:val="23EB3B50"/>
    <w:rsid w:val="23ED3D6C"/>
    <w:rsid w:val="24024A96"/>
    <w:rsid w:val="24082954"/>
    <w:rsid w:val="24092201"/>
    <w:rsid w:val="240A166F"/>
    <w:rsid w:val="241831A2"/>
    <w:rsid w:val="24390D5F"/>
    <w:rsid w:val="244A6AC8"/>
    <w:rsid w:val="24572F93"/>
    <w:rsid w:val="245B0CD5"/>
    <w:rsid w:val="245B6F27"/>
    <w:rsid w:val="246D27B7"/>
    <w:rsid w:val="24704055"/>
    <w:rsid w:val="247E49C4"/>
    <w:rsid w:val="248024EA"/>
    <w:rsid w:val="2480698E"/>
    <w:rsid w:val="248E33FA"/>
    <w:rsid w:val="249266C1"/>
    <w:rsid w:val="249E6AFF"/>
    <w:rsid w:val="24B30B11"/>
    <w:rsid w:val="24C06D8A"/>
    <w:rsid w:val="24CB0232"/>
    <w:rsid w:val="24D80578"/>
    <w:rsid w:val="24EC4023"/>
    <w:rsid w:val="24F17BCE"/>
    <w:rsid w:val="24FE7EC9"/>
    <w:rsid w:val="25090731"/>
    <w:rsid w:val="250F7D12"/>
    <w:rsid w:val="251F61A7"/>
    <w:rsid w:val="25290DD3"/>
    <w:rsid w:val="252C08C4"/>
    <w:rsid w:val="25387476"/>
    <w:rsid w:val="253D487F"/>
    <w:rsid w:val="253F23A5"/>
    <w:rsid w:val="25407ECB"/>
    <w:rsid w:val="25513E86"/>
    <w:rsid w:val="255A7FBE"/>
    <w:rsid w:val="25651981"/>
    <w:rsid w:val="258204E4"/>
    <w:rsid w:val="2593449F"/>
    <w:rsid w:val="259B28FC"/>
    <w:rsid w:val="25A14E0E"/>
    <w:rsid w:val="25A67CC5"/>
    <w:rsid w:val="25B60AB0"/>
    <w:rsid w:val="25CF2B1A"/>
    <w:rsid w:val="25D52D09"/>
    <w:rsid w:val="25DF5936"/>
    <w:rsid w:val="25FF7D86"/>
    <w:rsid w:val="26026247"/>
    <w:rsid w:val="261A071C"/>
    <w:rsid w:val="2629095F"/>
    <w:rsid w:val="265A6D6B"/>
    <w:rsid w:val="26695200"/>
    <w:rsid w:val="267442D0"/>
    <w:rsid w:val="267B565F"/>
    <w:rsid w:val="26802C75"/>
    <w:rsid w:val="26864CAB"/>
    <w:rsid w:val="26A56238"/>
    <w:rsid w:val="26B4291F"/>
    <w:rsid w:val="26BE72FA"/>
    <w:rsid w:val="26E256DE"/>
    <w:rsid w:val="26EC3035"/>
    <w:rsid w:val="26F45411"/>
    <w:rsid w:val="26F64CE5"/>
    <w:rsid w:val="26F95300"/>
    <w:rsid w:val="27076582"/>
    <w:rsid w:val="27082C6B"/>
    <w:rsid w:val="270A3887"/>
    <w:rsid w:val="27135897"/>
    <w:rsid w:val="271E423C"/>
    <w:rsid w:val="274243CE"/>
    <w:rsid w:val="274E668D"/>
    <w:rsid w:val="275D58BB"/>
    <w:rsid w:val="27624129"/>
    <w:rsid w:val="27644345"/>
    <w:rsid w:val="276A4438"/>
    <w:rsid w:val="276B56D3"/>
    <w:rsid w:val="27736336"/>
    <w:rsid w:val="27743E5C"/>
    <w:rsid w:val="2778394C"/>
    <w:rsid w:val="27787741"/>
    <w:rsid w:val="27800A53"/>
    <w:rsid w:val="27914A0E"/>
    <w:rsid w:val="27921723"/>
    <w:rsid w:val="27952750"/>
    <w:rsid w:val="279664C8"/>
    <w:rsid w:val="27A8106A"/>
    <w:rsid w:val="27AC1848"/>
    <w:rsid w:val="27B20930"/>
    <w:rsid w:val="27BB7CDD"/>
    <w:rsid w:val="27BF77CD"/>
    <w:rsid w:val="27C962AF"/>
    <w:rsid w:val="27CE34E0"/>
    <w:rsid w:val="27D112AE"/>
    <w:rsid w:val="27D843EB"/>
    <w:rsid w:val="27FD20A3"/>
    <w:rsid w:val="28125B4F"/>
    <w:rsid w:val="28186EDD"/>
    <w:rsid w:val="281B3D42"/>
    <w:rsid w:val="28277120"/>
    <w:rsid w:val="282F503E"/>
    <w:rsid w:val="284976DA"/>
    <w:rsid w:val="285E0D94"/>
    <w:rsid w:val="28642123"/>
    <w:rsid w:val="28731296"/>
    <w:rsid w:val="28790694"/>
    <w:rsid w:val="2879797C"/>
    <w:rsid w:val="289077A0"/>
    <w:rsid w:val="28924EE2"/>
    <w:rsid w:val="28A569C3"/>
    <w:rsid w:val="28AF1650"/>
    <w:rsid w:val="28B210E0"/>
    <w:rsid w:val="28B430AA"/>
    <w:rsid w:val="28B906C0"/>
    <w:rsid w:val="28C606E7"/>
    <w:rsid w:val="28CB443A"/>
    <w:rsid w:val="28D92B11"/>
    <w:rsid w:val="28E62B38"/>
    <w:rsid w:val="29003BF9"/>
    <w:rsid w:val="290966B1"/>
    <w:rsid w:val="292024ED"/>
    <w:rsid w:val="29235B3A"/>
    <w:rsid w:val="292875F4"/>
    <w:rsid w:val="29325D7D"/>
    <w:rsid w:val="29453D02"/>
    <w:rsid w:val="29564161"/>
    <w:rsid w:val="295D53A7"/>
    <w:rsid w:val="29626662"/>
    <w:rsid w:val="296D5007"/>
    <w:rsid w:val="29712D49"/>
    <w:rsid w:val="29746395"/>
    <w:rsid w:val="29752839"/>
    <w:rsid w:val="29874419"/>
    <w:rsid w:val="299407E6"/>
    <w:rsid w:val="29997EA3"/>
    <w:rsid w:val="299E0389"/>
    <w:rsid w:val="29BE2888"/>
    <w:rsid w:val="29C54E43"/>
    <w:rsid w:val="29C56BF1"/>
    <w:rsid w:val="29CC7F7F"/>
    <w:rsid w:val="29D82DC8"/>
    <w:rsid w:val="29DE36B2"/>
    <w:rsid w:val="29E17F69"/>
    <w:rsid w:val="29EE2F3F"/>
    <w:rsid w:val="29F20D04"/>
    <w:rsid w:val="29FA0F90"/>
    <w:rsid w:val="2A13795C"/>
    <w:rsid w:val="2A240D64"/>
    <w:rsid w:val="2A241B69"/>
    <w:rsid w:val="2A293624"/>
    <w:rsid w:val="2A325B61"/>
    <w:rsid w:val="2A3925BD"/>
    <w:rsid w:val="2A45603E"/>
    <w:rsid w:val="2A636B36"/>
    <w:rsid w:val="2A756869"/>
    <w:rsid w:val="2A781EB5"/>
    <w:rsid w:val="2A7D7CB0"/>
    <w:rsid w:val="2A81520E"/>
    <w:rsid w:val="2A8E3487"/>
    <w:rsid w:val="2A967CDC"/>
    <w:rsid w:val="2A996FE0"/>
    <w:rsid w:val="2A9F38E6"/>
    <w:rsid w:val="2AAA6513"/>
    <w:rsid w:val="2AB70C30"/>
    <w:rsid w:val="2ABB71C4"/>
    <w:rsid w:val="2ABC6246"/>
    <w:rsid w:val="2AC62C21"/>
    <w:rsid w:val="2AC63350"/>
    <w:rsid w:val="2ADC1A25"/>
    <w:rsid w:val="2AE13EFE"/>
    <w:rsid w:val="2B021EE1"/>
    <w:rsid w:val="2B1C2699"/>
    <w:rsid w:val="2B3109E2"/>
    <w:rsid w:val="2B353AA7"/>
    <w:rsid w:val="2B3C2EE3"/>
    <w:rsid w:val="2B4D17DB"/>
    <w:rsid w:val="2B4D390D"/>
    <w:rsid w:val="2B5E72FD"/>
    <w:rsid w:val="2B5F7D93"/>
    <w:rsid w:val="2B6202D0"/>
    <w:rsid w:val="2B6F5066"/>
    <w:rsid w:val="2B717030"/>
    <w:rsid w:val="2B870602"/>
    <w:rsid w:val="2B98280F"/>
    <w:rsid w:val="2BC65895"/>
    <w:rsid w:val="2BD66E93"/>
    <w:rsid w:val="2BEC4909"/>
    <w:rsid w:val="2BF10171"/>
    <w:rsid w:val="2C02455B"/>
    <w:rsid w:val="2C0A4D8F"/>
    <w:rsid w:val="2C3D6F12"/>
    <w:rsid w:val="2C4072AB"/>
    <w:rsid w:val="2C4958B7"/>
    <w:rsid w:val="2C60473E"/>
    <w:rsid w:val="2C6B7F24"/>
    <w:rsid w:val="2C72660E"/>
    <w:rsid w:val="2C7A43FB"/>
    <w:rsid w:val="2C7C3EDF"/>
    <w:rsid w:val="2C8114F5"/>
    <w:rsid w:val="2C8E3C12"/>
    <w:rsid w:val="2C9A0D79"/>
    <w:rsid w:val="2CB52F4D"/>
    <w:rsid w:val="2CBA1965"/>
    <w:rsid w:val="2CBF5B79"/>
    <w:rsid w:val="2CD930DF"/>
    <w:rsid w:val="2CE018BE"/>
    <w:rsid w:val="2CE76AB2"/>
    <w:rsid w:val="2D1944EE"/>
    <w:rsid w:val="2D214A86"/>
    <w:rsid w:val="2D256324"/>
    <w:rsid w:val="2D314CC9"/>
    <w:rsid w:val="2D3504E4"/>
    <w:rsid w:val="2D376058"/>
    <w:rsid w:val="2D3C71CA"/>
    <w:rsid w:val="2D487F1F"/>
    <w:rsid w:val="2D4A18E7"/>
    <w:rsid w:val="2D4F514F"/>
    <w:rsid w:val="2D502C75"/>
    <w:rsid w:val="2D522E91"/>
    <w:rsid w:val="2D616C31"/>
    <w:rsid w:val="2D6706EB"/>
    <w:rsid w:val="2D6B1DD5"/>
    <w:rsid w:val="2D766B80"/>
    <w:rsid w:val="2D7746A6"/>
    <w:rsid w:val="2D8419ED"/>
    <w:rsid w:val="2D8F19F0"/>
    <w:rsid w:val="2DA37249"/>
    <w:rsid w:val="2DA635AA"/>
    <w:rsid w:val="2DA90D03"/>
    <w:rsid w:val="2DAA1B0D"/>
    <w:rsid w:val="2DB211E4"/>
    <w:rsid w:val="2DBD655D"/>
    <w:rsid w:val="2DBE187B"/>
    <w:rsid w:val="2DC55411"/>
    <w:rsid w:val="2DC94461"/>
    <w:rsid w:val="2DD37B2E"/>
    <w:rsid w:val="2DEA131C"/>
    <w:rsid w:val="2DED451B"/>
    <w:rsid w:val="2DF46243"/>
    <w:rsid w:val="2DF51922"/>
    <w:rsid w:val="2E112405"/>
    <w:rsid w:val="2E2A1718"/>
    <w:rsid w:val="2E3D3BAB"/>
    <w:rsid w:val="2E440C7C"/>
    <w:rsid w:val="2E445C91"/>
    <w:rsid w:val="2E496043"/>
    <w:rsid w:val="2E566991"/>
    <w:rsid w:val="2E5F264E"/>
    <w:rsid w:val="2E6115DE"/>
    <w:rsid w:val="2E693FEF"/>
    <w:rsid w:val="2E6A52F4"/>
    <w:rsid w:val="2E6B5FB9"/>
    <w:rsid w:val="2E772BB0"/>
    <w:rsid w:val="2E7A444E"/>
    <w:rsid w:val="2E813A2E"/>
    <w:rsid w:val="2E903C71"/>
    <w:rsid w:val="2E932FE8"/>
    <w:rsid w:val="2E982B26"/>
    <w:rsid w:val="2E9B6172"/>
    <w:rsid w:val="2E9C2616"/>
    <w:rsid w:val="2EA434F0"/>
    <w:rsid w:val="2ED51684"/>
    <w:rsid w:val="2ED7364E"/>
    <w:rsid w:val="2EDC0C65"/>
    <w:rsid w:val="2EE30245"/>
    <w:rsid w:val="2EF73CF0"/>
    <w:rsid w:val="2EFD67CD"/>
    <w:rsid w:val="2F210D6D"/>
    <w:rsid w:val="2F252CC5"/>
    <w:rsid w:val="2F2F5238"/>
    <w:rsid w:val="2F324F43"/>
    <w:rsid w:val="2F3960B7"/>
    <w:rsid w:val="2F4131BE"/>
    <w:rsid w:val="2F416D1A"/>
    <w:rsid w:val="2F4B5122"/>
    <w:rsid w:val="2F511653"/>
    <w:rsid w:val="2F5159CA"/>
    <w:rsid w:val="2F534259"/>
    <w:rsid w:val="2F601055"/>
    <w:rsid w:val="2F68074A"/>
    <w:rsid w:val="2F6824F8"/>
    <w:rsid w:val="2F713AA3"/>
    <w:rsid w:val="2F746143"/>
    <w:rsid w:val="2F754C15"/>
    <w:rsid w:val="2F7610B9"/>
    <w:rsid w:val="2F8607BF"/>
    <w:rsid w:val="2F8B4292"/>
    <w:rsid w:val="2F926F97"/>
    <w:rsid w:val="2FAD43AF"/>
    <w:rsid w:val="2FD45DE0"/>
    <w:rsid w:val="2FDA232E"/>
    <w:rsid w:val="2FE74350"/>
    <w:rsid w:val="2FFB15BE"/>
    <w:rsid w:val="2FFD0E93"/>
    <w:rsid w:val="30073ABF"/>
    <w:rsid w:val="30085A89"/>
    <w:rsid w:val="300D6937"/>
    <w:rsid w:val="302470B2"/>
    <w:rsid w:val="302558E7"/>
    <w:rsid w:val="30442F65"/>
    <w:rsid w:val="3049232A"/>
    <w:rsid w:val="30534F57"/>
    <w:rsid w:val="306312B1"/>
    <w:rsid w:val="30656A38"/>
    <w:rsid w:val="306969A6"/>
    <w:rsid w:val="307014B7"/>
    <w:rsid w:val="307F5D4C"/>
    <w:rsid w:val="30B8300C"/>
    <w:rsid w:val="30B9255C"/>
    <w:rsid w:val="30BA1280"/>
    <w:rsid w:val="30CA632C"/>
    <w:rsid w:val="30D00355"/>
    <w:rsid w:val="30E20088"/>
    <w:rsid w:val="30E81B43"/>
    <w:rsid w:val="30FA5E8E"/>
    <w:rsid w:val="3106646D"/>
    <w:rsid w:val="310E0E7D"/>
    <w:rsid w:val="311415FE"/>
    <w:rsid w:val="311566B0"/>
    <w:rsid w:val="312C07FF"/>
    <w:rsid w:val="314237F1"/>
    <w:rsid w:val="31564831"/>
    <w:rsid w:val="315E1E05"/>
    <w:rsid w:val="316A3B9A"/>
    <w:rsid w:val="317C03FF"/>
    <w:rsid w:val="317E24A7"/>
    <w:rsid w:val="31857392"/>
    <w:rsid w:val="31864EB8"/>
    <w:rsid w:val="318E776C"/>
    <w:rsid w:val="31927ECA"/>
    <w:rsid w:val="319B6607"/>
    <w:rsid w:val="31A27B3C"/>
    <w:rsid w:val="31B01C68"/>
    <w:rsid w:val="31B71E96"/>
    <w:rsid w:val="31C0661C"/>
    <w:rsid w:val="31C3435E"/>
    <w:rsid w:val="31C53C32"/>
    <w:rsid w:val="31C559E0"/>
    <w:rsid w:val="31CB6814"/>
    <w:rsid w:val="31D04385"/>
    <w:rsid w:val="31E75CF0"/>
    <w:rsid w:val="31EE1A85"/>
    <w:rsid w:val="31F44517"/>
    <w:rsid w:val="31FB6CFB"/>
    <w:rsid w:val="3207424B"/>
    <w:rsid w:val="32087FC3"/>
    <w:rsid w:val="32134F0C"/>
    <w:rsid w:val="321921D0"/>
    <w:rsid w:val="322B07D4"/>
    <w:rsid w:val="322C1F03"/>
    <w:rsid w:val="3232497F"/>
    <w:rsid w:val="32333292"/>
    <w:rsid w:val="323808A8"/>
    <w:rsid w:val="32432DA9"/>
    <w:rsid w:val="32451563"/>
    <w:rsid w:val="32551902"/>
    <w:rsid w:val="325D20BC"/>
    <w:rsid w:val="327F2033"/>
    <w:rsid w:val="3284589B"/>
    <w:rsid w:val="32BB498A"/>
    <w:rsid w:val="32BF2D77"/>
    <w:rsid w:val="32C57C62"/>
    <w:rsid w:val="32CF5435"/>
    <w:rsid w:val="32D0288E"/>
    <w:rsid w:val="32E4458C"/>
    <w:rsid w:val="32F42D25"/>
    <w:rsid w:val="32FD11AA"/>
    <w:rsid w:val="33031AC7"/>
    <w:rsid w:val="330B6624"/>
    <w:rsid w:val="331C13A7"/>
    <w:rsid w:val="331D4E38"/>
    <w:rsid w:val="33280EB5"/>
    <w:rsid w:val="332A7C54"/>
    <w:rsid w:val="33304899"/>
    <w:rsid w:val="334119DE"/>
    <w:rsid w:val="3341553A"/>
    <w:rsid w:val="334B460B"/>
    <w:rsid w:val="3358407A"/>
    <w:rsid w:val="336E20A7"/>
    <w:rsid w:val="337E053C"/>
    <w:rsid w:val="33862AE4"/>
    <w:rsid w:val="33980E32"/>
    <w:rsid w:val="33B026C0"/>
    <w:rsid w:val="33BA0B71"/>
    <w:rsid w:val="33C817B8"/>
    <w:rsid w:val="33D62126"/>
    <w:rsid w:val="33D678E2"/>
    <w:rsid w:val="33D75E9F"/>
    <w:rsid w:val="33ED7470"/>
    <w:rsid w:val="34000F51"/>
    <w:rsid w:val="34056568"/>
    <w:rsid w:val="340A7566"/>
    <w:rsid w:val="34180991"/>
    <w:rsid w:val="342E1F62"/>
    <w:rsid w:val="345474EF"/>
    <w:rsid w:val="34583610"/>
    <w:rsid w:val="34670FD0"/>
    <w:rsid w:val="34724719"/>
    <w:rsid w:val="347B4A7C"/>
    <w:rsid w:val="348F760D"/>
    <w:rsid w:val="34931DC5"/>
    <w:rsid w:val="3494207F"/>
    <w:rsid w:val="34A73AC3"/>
    <w:rsid w:val="34B166F0"/>
    <w:rsid w:val="34B41D3C"/>
    <w:rsid w:val="34B561E0"/>
    <w:rsid w:val="34C7068B"/>
    <w:rsid w:val="34C71A6F"/>
    <w:rsid w:val="34CD40C2"/>
    <w:rsid w:val="34D165AB"/>
    <w:rsid w:val="34E40B78"/>
    <w:rsid w:val="34EE34A0"/>
    <w:rsid w:val="34FB796B"/>
    <w:rsid w:val="34FC1F0C"/>
    <w:rsid w:val="3504046E"/>
    <w:rsid w:val="35040F15"/>
    <w:rsid w:val="35042D9D"/>
    <w:rsid w:val="3511718E"/>
    <w:rsid w:val="35134CB4"/>
    <w:rsid w:val="3515212D"/>
    <w:rsid w:val="351A12EF"/>
    <w:rsid w:val="353A3CDC"/>
    <w:rsid w:val="353D1983"/>
    <w:rsid w:val="353F3CFB"/>
    <w:rsid w:val="35501BE7"/>
    <w:rsid w:val="35582915"/>
    <w:rsid w:val="3561613C"/>
    <w:rsid w:val="35675000"/>
    <w:rsid w:val="35731BF7"/>
    <w:rsid w:val="3573609C"/>
    <w:rsid w:val="3574578E"/>
    <w:rsid w:val="3579545F"/>
    <w:rsid w:val="3580220A"/>
    <w:rsid w:val="35812566"/>
    <w:rsid w:val="35973B37"/>
    <w:rsid w:val="35A423E6"/>
    <w:rsid w:val="35B20971"/>
    <w:rsid w:val="35BA4170"/>
    <w:rsid w:val="35BC7D75"/>
    <w:rsid w:val="35BF6BEA"/>
    <w:rsid w:val="35C44201"/>
    <w:rsid w:val="35C506A4"/>
    <w:rsid w:val="35CB1AEF"/>
    <w:rsid w:val="35EB3CB8"/>
    <w:rsid w:val="35EE0175"/>
    <w:rsid w:val="360C62D3"/>
    <w:rsid w:val="360F36CE"/>
    <w:rsid w:val="361E1B63"/>
    <w:rsid w:val="361E6007"/>
    <w:rsid w:val="362C0724"/>
    <w:rsid w:val="362D1DA6"/>
    <w:rsid w:val="363055B9"/>
    <w:rsid w:val="36321AB2"/>
    <w:rsid w:val="363B2715"/>
    <w:rsid w:val="363E2205"/>
    <w:rsid w:val="364041CF"/>
    <w:rsid w:val="36415851"/>
    <w:rsid w:val="364E2599"/>
    <w:rsid w:val="36511F38"/>
    <w:rsid w:val="365732C7"/>
    <w:rsid w:val="365E28A7"/>
    <w:rsid w:val="36687282"/>
    <w:rsid w:val="36714BBE"/>
    <w:rsid w:val="3676391C"/>
    <w:rsid w:val="36794FEB"/>
    <w:rsid w:val="367F5C34"/>
    <w:rsid w:val="368C2F70"/>
    <w:rsid w:val="36941E25"/>
    <w:rsid w:val="369479CD"/>
    <w:rsid w:val="36956164"/>
    <w:rsid w:val="369950CB"/>
    <w:rsid w:val="36A56302"/>
    <w:rsid w:val="36AA65CD"/>
    <w:rsid w:val="36AA789A"/>
    <w:rsid w:val="36AD4E50"/>
    <w:rsid w:val="36BF065A"/>
    <w:rsid w:val="36C7044C"/>
    <w:rsid w:val="36C82088"/>
    <w:rsid w:val="36D466C5"/>
    <w:rsid w:val="36D735A5"/>
    <w:rsid w:val="36E0506A"/>
    <w:rsid w:val="3721788F"/>
    <w:rsid w:val="372E045B"/>
    <w:rsid w:val="373C4996"/>
    <w:rsid w:val="373D426B"/>
    <w:rsid w:val="37447668"/>
    <w:rsid w:val="3748158D"/>
    <w:rsid w:val="374E0226"/>
    <w:rsid w:val="375021F0"/>
    <w:rsid w:val="37555A58"/>
    <w:rsid w:val="37661A13"/>
    <w:rsid w:val="37667C65"/>
    <w:rsid w:val="3769735A"/>
    <w:rsid w:val="37713AED"/>
    <w:rsid w:val="378B147A"/>
    <w:rsid w:val="378C58AE"/>
    <w:rsid w:val="378D51F2"/>
    <w:rsid w:val="378F6BE3"/>
    <w:rsid w:val="37915E7D"/>
    <w:rsid w:val="3797463F"/>
    <w:rsid w:val="37A75B88"/>
    <w:rsid w:val="37B843A1"/>
    <w:rsid w:val="37B95FE7"/>
    <w:rsid w:val="37D2172C"/>
    <w:rsid w:val="37DD15AA"/>
    <w:rsid w:val="37E666B0"/>
    <w:rsid w:val="37EF7C5B"/>
    <w:rsid w:val="37F039D3"/>
    <w:rsid w:val="37F30DCD"/>
    <w:rsid w:val="38054744"/>
    <w:rsid w:val="380A4A95"/>
    <w:rsid w:val="38121BBE"/>
    <w:rsid w:val="38265515"/>
    <w:rsid w:val="382947EF"/>
    <w:rsid w:val="38303DCF"/>
    <w:rsid w:val="383E76C0"/>
    <w:rsid w:val="38402264"/>
    <w:rsid w:val="38451629"/>
    <w:rsid w:val="384A6C3F"/>
    <w:rsid w:val="38585AF6"/>
    <w:rsid w:val="38646DDA"/>
    <w:rsid w:val="38710670"/>
    <w:rsid w:val="387D507D"/>
    <w:rsid w:val="387E54E5"/>
    <w:rsid w:val="388C7258"/>
    <w:rsid w:val="388F4F9A"/>
    <w:rsid w:val="38934A8A"/>
    <w:rsid w:val="389845C4"/>
    <w:rsid w:val="38A26A7B"/>
    <w:rsid w:val="38A4483B"/>
    <w:rsid w:val="38BD5663"/>
    <w:rsid w:val="38BE1258"/>
    <w:rsid w:val="38BF587F"/>
    <w:rsid w:val="38C05153"/>
    <w:rsid w:val="38D01C33"/>
    <w:rsid w:val="38E5105E"/>
    <w:rsid w:val="38E52E0C"/>
    <w:rsid w:val="38F47539"/>
    <w:rsid w:val="38FF0457"/>
    <w:rsid w:val="39111C85"/>
    <w:rsid w:val="3914549F"/>
    <w:rsid w:val="39170AFE"/>
    <w:rsid w:val="3922196A"/>
    <w:rsid w:val="3925145A"/>
    <w:rsid w:val="392D1E01"/>
    <w:rsid w:val="39333B77"/>
    <w:rsid w:val="39382158"/>
    <w:rsid w:val="393C6ED0"/>
    <w:rsid w:val="393F42CA"/>
    <w:rsid w:val="394144E6"/>
    <w:rsid w:val="39480B31"/>
    <w:rsid w:val="39620F95"/>
    <w:rsid w:val="396302A7"/>
    <w:rsid w:val="396B6FB8"/>
    <w:rsid w:val="397321C6"/>
    <w:rsid w:val="3983414E"/>
    <w:rsid w:val="39934CA7"/>
    <w:rsid w:val="39C742BF"/>
    <w:rsid w:val="39CD7E16"/>
    <w:rsid w:val="39D864CC"/>
    <w:rsid w:val="39DB6221"/>
    <w:rsid w:val="39F02FBE"/>
    <w:rsid w:val="39F953D1"/>
    <w:rsid w:val="39FD56A2"/>
    <w:rsid w:val="39FF2675"/>
    <w:rsid w:val="3A020D00"/>
    <w:rsid w:val="3A032FAD"/>
    <w:rsid w:val="3A06303A"/>
    <w:rsid w:val="3A3B672D"/>
    <w:rsid w:val="3A3F654C"/>
    <w:rsid w:val="3A446347"/>
    <w:rsid w:val="3A5B15D7"/>
    <w:rsid w:val="3A60099C"/>
    <w:rsid w:val="3A612714"/>
    <w:rsid w:val="3A6164C2"/>
    <w:rsid w:val="3A7C2D4E"/>
    <w:rsid w:val="3A8328DC"/>
    <w:rsid w:val="3A8723CC"/>
    <w:rsid w:val="3AA0348E"/>
    <w:rsid w:val="3AA20FB4"/>
    <w:rsid w:val="3AB3565F"/>
    <w:rsid w:val="3AB74334"/>
    <w:rsid w:val="3AC324B6"/>
    <w:rsid w:val="3AC554FA"/>
    <w:rsid w:val="3AD44EE6"/>
    <w:rsid w:val="3AF86E26"/>
    <w:rsid w:val="3B0529DF"/>
    <w:rsid w:val="3B057795"/>
    <w:rsid w:val="3B1430A0"/>
    <w:rsid w:val="3B27770B"/>
    <w:rsid w:val="3B3E236D"/>
    <w:rsid w:val="3B3E6803"/>
    <w:rsid w:val="3B471B5C"/>
    <w:rsid w:val="3B4A5604"/>
    <w:rsid w:val="3B5F50F7"/>
    <w:rsid w:val="3B7D0ACF"/>
    <w:rsid w:val="3B7D732B"/>
    <w:rsid w:val="3BA26D92"/>
    <w:rsid w:val="3BAA5C47"/>
    <w:rsid w:val="3BB06D24"/>
    <w:rsid w:val="3BB23479"/>
    <w:rsid w:val="3BB645EB"/>
    <w:rsid w:val="3BB8664B"/>
    <w:rsid w:val="3BC25242"/>
    <w:rsid w:val="3BC431AC"/>
    <w:rsid w:val="3BE865EF"/>
    <w:rsid w:val="3BEF6F70"/>
    <w:rsid w:val="3BF17D28"/>
    <w:rsid w:val="3BF75330"/>
    <w:rsid w:val="3C0E4487"/>
    <w:rsid w:val="3C1C4D96"/>
    <w:rsid w:val="3C261771"/>
    <w:rsid w:val="3C27783E"/>
    <w:rsid w:val="3C2D2B00"/>
    <w:rsid w:val="3C44609B"/>
    <w:rsid w:val="3C5462DE"/>
    <w:rsid w:val="3C577B7C"/>
    <w:rsid w:val="3C6067E2"/>
    <w:rsid w:val="3C637C3F"/>
    <w:rsid w:val="3C6B3628"/>
    <w:rsid w:val="3C844084"/>
    <w:rsid w:val="3C9C2029"/>
    <w:rsid w:val="3CA134EE"/>
    <w:rsid w:val="3CA628B2"/>
    <w:rsid w:val="3CAE1F46"/>
    <w:rsid w:val="3CAF5C0A"/>
    <w:rsid w:val="3CE22901"/>
    <w:rsid w:val="3CF65E3F"/>
    <w:rsid w:val="3CF950D8"/>
    <w:rsid w:val="3CFB49AC"/>
    <w:rsid w:val="3D015D3A"/>
    <w:rsid w:val="3D023459"/>
    <w:rsid w:val="3D193084"/>
    <w:rsid w:val="3D207C75"/>
    <w:rsid w:val="3D22462E"/>
    <w:rsid w:val="3D29776B"/>
    <w:rsid w:val="3D3A24DE"/>
    <w:rsid w:val="3D430101"/>
    <w:rsid w:val="3D567E34"/>
    <w:rsid w:val="3D600CB3"/>
    <w:rsid w:val="3D6245C4"/>
    <w:rsid w:val="3D68730D"/>
    <w:rsid w:val="3D7B2A80"/>
    <w:rsid w:val="3D7F382F"/>
    <w:rsid w:val="3D8C2314"/>
    <w:rsid w:val="3D9077EA"/>
    <w:rsid w:val="3D915310"/>
    <w:rsid w:val="3DA51538"/>
    <w:rsid w:val="3DAC214A"/>
    <w:rsid w:val="3DAF71B4"/>
    <w:rsid w:val="3DB50FFF"/>
    <w:rsid w:val="3DC15BF5"/>
    <w:rsid w:val="3DCB25D0"/>
    <w:rsid w:val="3DE503C5"/>
    <w:rsid w:val="3DE65A8D"/>
    <w:rsid w:val="3DF17B5D"/>
    <w:rsid w:val="3DF81D2A"/>
    <w:rsid w:val="3E043D34"/>
    <w:rsid w:val="3E0A667E"/>
    <w:rsid w:val="3E104487"/>
    <w:rsid w:val="3E151A9D"/>
    <w:rsid w:val="3E2607ED"/>
    <w:rsid w:val="3E2717D1"/>
    <w:rsid w:val="3E351971"/>
    <w:rsid w:val="3E3E3568"/>
    <w:rsid w:val="3E4C1E48"/>
    <w:rsid w:val="3E522CF1"/>
    <w:rsid w:val="3E5318E4"/>
    <w:rsid w:val="3E5F71BC"/>
    <w:rsid w:val="3E7013C9"/>
    <w:rsid w:val="3E7569E0"/>
    <w:rsid w:val="3E7664EC"/>
    <w:rsid w:val="3E810EE1"/>
    <w:rsid w:val="3E834C59"/>
    <w:rsid w:val="3E9C21BE"/>
    <w:rsid w:val="3EB11CDD"/>
    <w:rsid w:val="3EC55271"/>
    <w:rsid w:val="3EC76E84"/>
    <w:rsid w:val="3ED022A8"/>
    <w:rsid w:val="3EDA6843"/>
    <w:rsid w:val="3EDB4A95"/>
    <w:rsid w:val="3EDC6F41"/>
    <w:rsid w:val="3EED47C8"/>
    <w:rsid w:val="3EF23B8C"/>
    <w:rsid w:val="3EF364AD"/>
    <w:rsid w:val="3EF65473"/>
    <w:rsid w:val="3EFB6EE5"/>
    <w:rsid w:val="3F03223E"/>
    <w:rsid w:val="3F07555C"/>
    <w:rsid w:val="3F081602"/>
    <w:rsid w:val="3F0A537A"/>
    <w:rsid w:val="3F0B2EA0"/>
    <w:rsid w:val="3F12422F"/>
    <w:rsid w:val="3F2521B4"/>
    <w:rsid w:val="3F281CA4"/>
    <w:rsid w:val="3F402B4A"/>
    <w:rsid w:val="3F4A1C1A"/>
    <w:rsid w:val="3F4E2026"/>
    <w:rsid w:val="3F4F6582"/>
    <w:rsid w:val="3F67620D"/>
    <w:rsid w:val="3F6D76B7"/>
    <w:rsid w:val="3F76656C"/>
    <w:rsid w:val="3F7A1208"/>
    <w:rsid w:val="3F827606"/>
    <w:rsid w:val="3F854A01"/>
    <w:rsid w:val="3F9F3D14"/>
    <w:rsid w:val="3FA249B8"/>
    <w:rsid w:val="3FC01EDD"/>
    <w:rsid w:val="3FC112D9"/>
    <w:rsid w:val="3FD274F1"/>
    <w:rsid w:val="3FD634AE"/>
    <w:rsid w:val="3FDA2F9E"/>
    <w:rsid w:val="3FDF4A89"/>
    <w:rsid w:val="3FF02651"/>
    <w:rsid w:val="3FF1653A"/>
    <w:rsid w:val="3FF56F7C"/>
    <w:rsid w:val="40063D93"/>
    <w:rsid w:val="400647A9"/>
    <w:rsid w:val="40185875"/>
    <w:rsid w:val="401E2B79"/>
    <w:rsid w:val="402266F3"/>
    <w:rsid w:val="4036363D"/>
    <w:rsid w:val="404117C8"/>
    <w:rsid w:val="405A7E4F"/>
    <w:rsid w:val="406C0479"/>
    <w:rsid w:val="40714A07"/>
    <w:rsid w:val="40716045"/>
    <w:rsid w:val="407D0FB1"/>
    <w:rsid w:val="409749EB"/>
    <w:rsid w:val="409767C1"/>
    <w:rsid w:val="40AF0120"/>
    <w:rsid w:val="40C61775"/>
    <w:rsid w:val="40CE4185"/>
    <w:rsid w:val="40CF0629"/>
    <w:rsid w:val="40D36032"/>
    <w:rsid w:val="40D75730"/>
    <w:rsid w:val="40F77B80"/>
    <w:rsid w:val="40FD3C23"/>
    <w:rsid w:val="4101455B"/>
    <w:rsid w:val="41054469"/>
    <w:rsid w:val="41055DF9"/>
    <w:rsid w:val="410A340F"/>
    <w:rsid w:val="41107322"/>
    <w:rsid w:val="413413BA"/>
    <w:rsid w:val="41405083"/>
    <w:rsid w:val="414E2324"/>
    <w:rsid w:val="415B3C6B"/>
    <w:rsid w:val="415E7BFF"/>
    <w:rsid w:val="41662610"/>
    <w:rsid w:val="41792343"/>
    <w:rsid w:val="417C2294"/>
    <w:rsid w:val="41874A60"/>
    <w:rsid w:val="41911D83"/>
    <w:rsid w:val="419453CF"/>
    <w:rsid w:val="41A25D3E"/>
    <w:rsid w:val="41BA3087"/>
    <w:rsid w:val="41C01758"/>
    <w:rsid w:val="41C37A62"/>
    <w:rsid w:val="41CA7043"/>
    <w:rsid w:val="41D13F2D"/>
    <w:rsid w:val="41D43A1D"/>
    <w:rsid w:val="41D7554B"/>
    <w:rsid w:val="41E77BF5"/>
    <w:rsid w:val="41F145CF"/>
    <w:rsid w:val="41FF0A9A"/>
    <w:rsid w:val="41FF5F51"/>
    <w:rsid w:val="42024A2E"/>
    <w:rsid w:val="420B4CB9"/>
    <w:rsid w:val="420E0F14"/>
    <w:rsid w:val="421107CE"/>
    <w:rsid w:val="421A29A6"/>
    <w:rsid w:val="422006B7"/>
    <w:rsid w:val="422C1AAB"/>
    <w:rsid w:val="423C1CEE"/>
    <w:rsid w:val="424C7A58"/>
    <w:rsid w:val="425C413F"/>
    <w:rsid w:val="42656816"/>
    <w:rsid w:val="426D00FA"/>
    <w:rsid w:val="42755200"/>
    <w:rsid w:val="42771DCB"/>
    <w:rsid w:val="4292190E"/>
    <w:rsid w:val="4295013F"/>
    <w:rsid w:val="42AD6748"/>
    <w:rsid w:val="42B722D2"/>
    <w:rsid w:val="42BD2703"/>
    <w:rsid w:val="42C26095"/>
    <w:rsid w:val="42D426D5"/>
    <w:rsid w:val="42D476ED"/>
    <w:rsid w:val="42E22039"/>
    <w:rsid w:val="42EE2F3E"/>
    <w:rsid w:val="42F86EFF"/>
    <w:rsid w:val="42FE51F6"/>
    <w:rsid w:val="43014CE6"/>
    <w:rsid w:val="430B594A"/>
    <w:rsid w:val="43395B69"/>
    <w:rsid w:val="434370AD"/>
    <w:rsid w:val="43470585"/>
    <w:rsid w:val="43525542"/>
    <w:rsid w:val="43573A87"/>
    <w:rsid w:val="435766B4"/>
    <w:rsid w:val="435E3EE6"/>
    <w:rsid w:val="43607C5E"/>
    <w:rsid w:val="437234EE"/>
    <w:rsid w:val="43854C3B"/>
    <w:rsid w:val="43855ED4"/>
    <w:rsid w:val="438C0A54"/>
    <w:rsid w:val="439B2C8D"/>
    <w:rsid w:val="439D67BD"/>
    <w:rsid w:val="43AD2778"/>
    <w:rsid w:val="43B104BA"/>
    <w:rsid w:val="43B65AD0"/>
    <w:rsid w:val="43BE4985"/>
    <w:rsid w:val="43C33D49"/>
    <w:rsid w:val="43C55D14"/>
    <w:rsid w:val="43CA77AB"/>
    <w:rsid w:val="43CF0940"/>
    <w:rsid w:val="43D45F57"/>
    <w:rsid w:val="43DE0B12"/>
    <w:rsid w:val="43E97C54"/>
    <w:rsid w:val="43F002C3"/>
    <w:rsid w:val="43F403A7"/>
    <w:rsid w:val="43FA3C0F"/>
    <w:rsid w:val="43FD725B"/>
    <w:rsid w:val="44006D4C"/>
    <w:rsid w:val="44056110"/>
    <w:rsid w:val="441A605F"/>
    <w:rsid w:val="4427077C"/>
    <w:rsid w:val="443D3AFC"/>
    <w:rsid w:val="443D60F0"/>
    <w:rsid w:val="4456696C"/>
    <w:rsid w:val="44673154"/>
    <w:rsid w:val="44780FD8"/>
    <w:rsid w:val="448C05DF"/>
    <w:rsid w:val="449249B3"/>
    <w:rsid w:val="449635AE"/>
    <w:rsid w:val="449A358B"/>
    <w:rsid w:val="449C7814"/>
    <w:rsid w:val="44A41DCD"/>
    <w:rsid w:val="44A771C7"/>
    <w:rsid w:val="44B042CE"/>
    <w:rsid w:val="44D77AAC"/>
    <w:rsid w:val="44E1092B"/>
    <w:rsid w:val="44E320CE"/>
    <w:rsid w:val="44EE3723"/>
    <w:rsid w:val="44F468B0"/>
    <w:rsid w:val="450308A1"/>
    <w:rsid w:val="450862B9"/>
    <w:rsid w:val="450A60D4"/>
    <w:rsid w:val="451142D2"/>
    <w:rsid w:val="45154A79"/>
    <w:rsid w:val="452427E0"/>
    <w:rsid w:val="452B1086"/>
    <w:rsid w:val="45442C68"/>
    <w:rsid w:val="454F56D7"/>
    <w:rsid w:val="4557299B"/>
    <w:rsid w:val="45637E3B"/>
    <w:rsid w:val="4565330A"/>
    <w:rsid w:val="45657BC8"/>
    <w:rsid w:val="456F23DB"/>
    <w:rsid w:val="457B2B2E"/>
    <w:rsid w:val="45833790"/>
    <w:rsid w:val="458D3152"/>
    <w:rsid w:val="45941E41"/>
    <w:rsid w:val="459534C4"/>
    <w:rsid w:val="459C34C4"/>
    <w:rsid w:val="459C4852"/>
    <w:rsid w:val="45A55DFD"/>
    <w:rsid w:val="45A57BAB"/>
    <w:rsid w:val="45B019B9"/>
    <w:rsid w:val="45B222C8"/>
    <w:rsid w:val="45CA5863"/>
    <w:rsid w:val="45CF69D6"/>
    <w:rsid w:val="45D43FEC"/>
    <w:rsid w:val="45E00BE3"/>
    <w:rsid w:val="45E05087"/>
    <w:rsid w:val="45EB3FEF"/>
    <w:rsid w:val="45FD1795"/>
    <w:rsid w:val="45FE550D"/>
    <w:rsid w:val="461865CE"/>
    <w:rsid w:val="461E170B"/>
    <w:rsid w:val="46296A2D"/>
    <w:rsid w:val="463C0CB3"/>
    <w:rsid w:val="463D6035"/>
    <w:rsid w:val="464B2261"/>
    <w:rsid w:val="46560EA5"/>
    <w:rsid w:val="465B470D"/>
    <w:rsid w:val="46670117"/>
    <w:rsid w:val="468679DC"/>
    <w:rsid w:val="468C48C7"/>
    <w:rsid w:val="469043B7"/>
    <w:rsid w:val="469814BD"/>
    <w:rsid w:val="46A77952"/>
    <w:rsid w:val="46AA78CF"/>
    <w:rsid w:val="46AB11F1"/>
    <w:rsid w:val="46B300A5"/>
    <w:rsid w:val="46C422B2"/>
    <w:rsid w:val="46D70238"/>
    <w:rsid w:val="46E30B98"/>
    <w:rsid w:val="46FB1A26"/>
    <w:rsid w:val="47064679"/>
    <w:rsid w:val="47176886"/>
    <w:rsid w:val="472B0583"/>
    <w:rsid w:val="472D60AA"/>
    <w:rsid w:val="472F55CE"/>
    <w:rsid w:val="473A2575"/>
    <w:rsid w:val="473B0C83"/>
    <w:rsid w:val="47431429"/>
    <w:rsid w:val="474D674C"/>
    <w:rsid w:val="474F3948"/>
    <w:rsid w:val="474F7280"/>
    <w:rsid w:val="475A49C5"/>
    <w:rsid w:val="475A631A"/>
    <w:rsid w:val="475F4B65"/>
    <w:rsid w:val="47777325"/>
    <w:rsid w:val="477E4B57"/>
    <w:rsid w:val="478A52AA"/>
    <w:rsid w:val="479468F1"/>
    <w:rsid w:val="47975C19"/>
    <w:rsid w:val="47A27944"/>
    <w:rsid w:val="47A65E5C"/>
    <w:rsid w:val="47BE6D02"/>
    <w:rsid w:val="47C84024"/>
    <w:rsid w:val="47CA1B4A"/>
    <w:rsid w:val="47CB7671"/>
    <w:rsid w:val="47D26C51"/>
    <w:rsid w:val="47D61DC7"/>
    <w:rsid w:val="47DB5B06"/>
    <w:rsid w:val="47EF5127"/>
    <w:rsid w:val="47F60B91"/>
    <w:rsid w:val="47FF4C84"/>
    <w:rsid w:val="48030BB8"/>
    <w:rsid w:val="4806132E"/>
    <w:rsid w:val="480A63EB"/>
    <w:rsid w:val="48147269"/>
    <w:rsid w:val="4823125B"/>
    <w:rsid w:val="48253225"/>
    <w:rsid w:val="48384D06"/>
    <w:rsid w:val="48514122"/>
    <w:rsid w:val="485E04E5"/>
    <w:rsid w:val="486A0C38"/>
    <w:rsid w:val="487877F8"/>
    <w:rsid w:val="48964F11"/>
    <w:rsid w:val="489A776F"/>
    <w:rsid w:val="48A91760"/>
    <w:rsid w:val="48B545A9"/>
    <w:rsid w:val="48BD3785"/>
    <w:rsid w:val="48BF2D31"/>
    <w:rsid w:val="48C447EC"/>
    <w:rsid w:val="48CB3DCC"/>
    <w:rsid w:val="48CC07CC"/>
    <w:rsid w:val="48D72771"/>
    <w:rsid w:val="48D80297"/>
    <w:rsid w:val="48DD3AFF"/>
    <w:rsid w:val="48F86243"/>
    <w:rsid w:val="49046421"/>
    <w:rsid w:val="49301E81"/>
    <w:rsid w:val="493C4382"/>
    <w:rsid w:val="493E3092"/>
    <w:rsid w:val="49415E3C"/>
    <w:rsid w:val="495B0E0B"/>
    <w:rsid w:val="495C2C76"/>
    <w:rsid w:val="495E69EE"/>
    <w:rsid w:val="497004D0"/>
    <w:rsid w:val="49723C2D"/>
    <w:rsid w:val="497F6965"/>
    <w:rsid w:val="49900B72"/>
    <w:rsid w:val="49900BEA"/>
    <w:rsid w:val="49937970"/>
    <w:rsid w:val="49B2748F"/>
    <w:rsid w:val="49C61D2C"/>
    <w:rsid w:val="49CD147E"/>
    <w:rsid w:val="49D32DD5"/>
    <w:rsid w:val="49DC46DB"/>
    <w:rsid w:val="49E07403"/>
    <w:rsid w:val="49EB7B56"/>
    <w:rsid w:val="49F66C27"/>
    <w:rsid w:val="49F77FCA"/>
    <w:rsid w:val="49FE735A"/>
    <w:rsid w:val="4A0D21C2"/>
    <w:rsid w:val="4A104F60"/>
    <w:rsid w:val="4A1353E9"/>
    <w:rsid w:val="4A1452FF"/>
    <w:rsid w:val="4A1B043B"/>
    <w:rsid w:val="4A1D0657"/>
    <w:rsid w:val="4A38723F"/>
    <w:rsid w:val="4A49555F"/>
    <w:rsid w:val="4A4F6337"/>
    <w:rsid w:val="4A550A7D"/>
    <w:rsid w:val="4A6022F2"/>
    <w:rsid w:val="4A71654F"/>
    <w:rsid w:val="4A757ED3"/>
    <w:rsid w:val="4A9F106C"/>
    <w:rsid w:val="4AA50018"/>
    <w:rsid w:val="4AC97E97"/>
    <w:rsid w:val="4ACB00B3"/>
    <w:rsid w:val="4ACC7B72"/>
    <w:rsid w:val="4ACE14EC"/>
    <w:rsid w:val="4AD11442"/>
    <w:rsid w:val="4AF13523"/>
    <w:rsid w:val="4AF87040"/>
    <w:rsid w:val="4AFE0D3B"/>
    <w:rsid w:val="4B0B4954"/>
    <w:rsid w:val="4B276154"/>
    <w:rsid w:val="4B2B4BFE"/>
    <w:rsid w:val="4B2C0426"/>
    <w:rsid w:val="4B2C630D"/>
    <w:rsid w:val="4B3148E8"/>
    <w:rsid w:val="4B3A2B43"/>
    <w:rsid w:val="4B4614E8"/>
    <w:rsid w:val="4B4C0AC8"/>
    <w:rsid w:val="4B4E4840"/>
    <w:rsid w:val="4B5005B9"/>
    <w:rsid w:val="4B62209A"/>
    <w:rsid w:val="4B6D608D"/>
    <w:rsid w:val="4B7008C5"/>
    <w:rsid w:val="4B7C13AE"/>
    <w:rsid w:val="4B814C16"/>
    <w:rsid w:val="4B840262"/>
    <w:rsid w:val="4B8E2E8F"/>
    <w:rsid w:val="4B8F7333"/>
    <w:rsid w:val="4BA10E14"/>
    <w:rsid w:val="4BA40904"/>
    <w:rsid w:val="4BAD5A0B"/>
    <w:rsid w:val="4BAE3935"/>
    <w:rsid w:val="4BAF1783"/>
    <w:rsid w:val="4BCD4365"/>
    <w:rsid w:val="4BCE790F"/>
    <w:rsid w:val="4BCF3BD3"/>
    <w:rsid w:val="4BD2793E"/>
    <w:rsid w:val="4BE34F89"/>
    <w:rsid w:val="4BE62CCB"/>
    <w:rsid w:val="4BE83B46"/>
    <w:rsid w:val="4BE86A43"/>
    <w:rsid w:val="4BEC5E8A"/>
    <w:rsid w:val="4BED4669"/>
    <w:rsid w:val="4C0A4C0B"/>
    <w:rsid w:val="4C1A7C20"/>
    <w:rsid w:val="4C1C493F"/>
    <w:rsid w:val="4C372FEC"/>
    <w:rsid w:val="4C404189"/>
    <w:rsid w:val="4C471DF5"/>
    <w:rsid w:val="4C4B3B0A"/>
    <w:rsid w:val="4C4F261E"/>
    <w:rsid w:val="4C514CFA"/>
    <w:rsid w:val="4C5E168D"/>
    <w:rsid w:val="4C60482B"/>
    <w:rsid w:val="4C6C31D0"/>
    <w:rsid w:val="4C87000A"/>
    <w:rsid w:val="4C8D1398"/>
    <w:rsid w:val="4C9D15DC"/>
    <w:rsid w:val="4C9F41EA"/>
    <w:rsid w:val="4CB6269D"/>
    <w:rsid w:val="4CBB3057"/>
    <w:rsid w:val="4CC21042"/>
    <w:rsid w:val="4CC72AFC"/>
    <w:rsid w:val="4CC748AA"/>
    <w:rsid w:val="4CC81911"/>
    <w:rsid w:val="4CD5739C"/>
    <w:rsid w:val="4CDD40CE"/>
    <w:rsid w:val="4CE10ECD"/>
    <w:rsid w:val="4CE30FB8"/>
    <w:rsid w:val="4CE865CF"/>
    <w:rsid w:val="4CF136D5"/>
    <w:rsid w:val="4CFA1500"/>
    <w:rsid w:val="4CFB4554"/>
    <w:rsid w:val="4D001B6A"/>
    <w:rsid w:val="4D1E5E0C"/>
    <w:rsid w:val="4D245859"/>
    <w:rsid w:val="4D2910C1"/>
    <w:rsid w:val="4D341814"/>
    <w:rsid w:val="4D357A66"/>
    <w:rsid w:val="4D36480A"/>
    <w:rsid w:val="4D385803"/>
    <w:rsid w:val="4D4572B4"/>
    <w:rsid w:val="4D59765D"/>
    <w:rsid w:val="4D6B771C"/>
    <w:rsid w:val="4D6C0FAE"/>
    <w:rsid w:val="4D6E2F78"/>
    <w:rsid w:val="4D73058E"/>
    <w:rsid w:val="4D7A191D"/>
    <w:rsid w:val="4D7D31BB"/>
    <w:rsid w:val="4D834C75"/>
    <w:rsid w:val="4D8616DF"/>
    <w:rsid w:val="4D866514"/>
    <w:rsid w:val="4D8E53C8"/>
    <w:rsid w:val="4D904A3F"/>
    <w:rsid w:val="4D9724CF"/>
    <w:rsid w:val="4D981DA3"/>
    <w:rsid w:val="4DA62712"/>
    <w:rsid w:val="4DAC4BD7"/>
    <w:rsid w:val="4DC4703C"/>
    <w:rsid w:val="4DD0778F"/>
    <w:rsid w:val="4DD558FA"/>
    <w:rsid w:val="4DD729F9"/>
    <w:rsid w:val="4DDD6A1E"/>
    <w:rsid w:val="4DE14741"/>
    <w:rsid w:val="4DE33966"/>
    <w:rsid w:val="4DEA49C6"/>
    <w:rsid w:val="4DF90FDB"/>
    <w:rsid w:val="4E015B9A"/>
    <w:rsid w:val="4E086F29"/>
    <w:rsid w:val="4E1A6C5C"/>
    <w:rsid w:val="4E217FEA"/>
    <w:rsid w:val="4E231FB4"/>
    <w:rsid w:val="4E243296"/>
    <w:rsid w:val="4E3374ED"/>
    <w:rsid w:val="4E5959D6"/>
    <w:rsid w:val="4E606D65"/>
    <w:rsid w:val="4E630603"/>
    <w:rsid w:val="4E683E6B"/>
    <w:rsid w:val="4E6D76D3"/>
    <w:rsid w:val="4E807407"/>
    <w:rsid w:val="4E9133C2"/>
    <w:rsid w:val="4E916F1E"/>
    <w:rsid w:val="4E946A0E"/>
    <w:rsid w:val="4E974DE2"/>
    <w:rsid w:val="4EA50C1B"/>
    <w:rsid w:val="4EAA4484"/>
    <w:rsid w:val="4EC45545"/>
    <w:rsid w:val="4ECF5C98"/>
    <w:rsid w:val="4ED21CEB"/>
    <w:rsid w:val="4EE91D02"/>
    <w:rsid w:val="4F093CD2"/>
    <w:rsid w:val="4F1D07B2"/>
    <w:rsid w:val="4F2A1121"/>
    <w:rsid w:val="4F38383D"/>
    <w:rsid w:val="4F3A75B6"/>
    <w:rsid w:val="4F3B1580"/>
    <w:rsid w:val="4F42646A"/>
    <w:rsid w:val="4F4728CD"/>
    <w:rsid w:val="4F5D14F6"/>
    <w:rsid w:val="4F5D5052"/>
    <w:rsid w:val="4F5F526E"/>
    <w:rsid w:val="4F734876"/>
    <w:rsid w:val="4F762E63"/>
    <w:rsid w:val="4F83534C"/>
    <w:rsid w:val="4F852194"/>
    <w:rsid w:val="4F920AB3"/>
    <w:rsid w:val="4F950C90"/>
    <w:rsid w:val="4FAB04B3"/>
    <w:rsid w:val="4FB01626"/>
    <w:rsid w:val="4FBA6948"/>
    <w:rsid w:val="4FC7696F"/>
    <w:rsid w:val="4FC96B8B"/>
    <w:rsid w:val="4FCA00D4"/>
    <w:rsid w:val="4FD03A76"/>
    <w:rsid w:val="4FE15C83"/>
    <w:rsid w:val="500B71A4"/>
    <w:rsid w:val="50277E8C"/>
    <w:rsid w:val="50281B04"/>
    <w:rsid w:val="504B4C64"/>
    <w:rsid w:val="504B57F2"/>
    <w:rsid w:val="50653429"/>
    <w:rsid w:val="506F6753"/>
    <w:rsid w:val="50727FCD"/>
    <w:rsid w:val="507A403D"/>
    <w:rsid w:val="507C59AC"/>
    <w:rsid w:val="50852AB2"/>
    <w:rsid w:val="5086196C"/>
    <w:rsid w:val="50A1057E"/>
    <w:rsid w:val="50AC44E3"/>
    <w:rsid w:val="50AD5229"/>
    <w:rsid w:val="50B45146"/>
    <w:rsid w:val="50BE7671"/>
    <w:rsid w:val="50C35A7B"/>
    <w:rsid w:val="50C7131D"/>
    <w:rsid w:val="50E05F3B"/>
    <w:rsid w:val="50F352E5"/>
    <w:rsid w:val="50FC4672"/>
    <w:rsid w:val="51031C29"/>
    <w:rsid w:val="5103632C"/>
    <w:rsid w:val="510D4856"/>
    <w:rsid w:val="511A1F15"/>
    <w:rsid w:val="513B0934"/>
    <w:rsid w:val="513B704B"/>
    <w:rsid w:val="514324CE"/>
    <w:rsid w:val="5144467F"/>
    <w:rsid w:val="5146705C"/>
    <w:rsid w:val="51477D68"/>
    <w:rsid w:val="514D1A7B"/>
    <w:rsid w:val="51595CED"/>
    <w:rsid w:val="515B1A65"/>
    <w:rsid w:val="51603620"/>
    <w:rsid w:val="516652EC"/>
    <w:rsid w:val="51894824"/>
    <w:rsid w:val="518965D2"/>
    <w:rsid w:val="51927DA0"/>
    <w:rsid w:val="519311FF"/>
    <w:rsid w:val="5199450F"/>
    <w:rsid w:val="519F6007"/>
    <w:rsid w:val="51A11B6E"/>
    <w:rsid w:val="51A52CE0"/>
    <w:rsid w:val="51AE4F39"/>
    <w:rsid w:val="51B92443"/>
    <w:rsid w:val="51BA7928"/>
    <w:rsid w:val="51C4760A"/>
    <w:rsid w:val="51D92E84"/>
    <w:rsid w:val="51EE28D9"/>
    <w:rsid w:val="51EE4687"/>
    <w:rsid w:val="51F14BD9"/>
    <w:rsid w:val="51FA74D0"/>
    <w:rsid w:val="51FF4AE6"/>
    <w:rsid w:val="520B5239"/>
    <w:rsid w:val="5210533D"/>
    <w:rsid w:val="521412AD"/>
    <w:rsid w:val="521A1920"/>
    <w:rsid w:val="521D6D1B"/>
    <w:rsid w:val="521F6F37"/>
    <w:rsid w:val="522D3402"/>
    <w:rsid w:val="5234430B"/>
    <w:rsid w:val="52362EA4"/>
    <w:rsid w:val="524B1ADA"/>
    <w:rsid w:val="52512E65"/>
    <w:rsid w:val="525A1D1D"/>
    <w:rsid w:val="5268268C"/>
    <w:rsid w:val="52776F3E"/>
    <w:rsid w:val="527F45A5"/>
    <w:rsid w:val="529046FD"/>
    <w:rsid w:val="52905AE5"/>
    <w:rsid w:val="52B75414"/>
    <w:rsid w:val="52BC0E0C"/>
    <w:rsid w:val="52BE405A"/>
    <w:rsid w:val="52C673B2"/>
    <w:rsid w:val="52CB6777"/>
    <w:rsid w:val="52D03D8D"/>
    <w:rsid w:val="52DC04F6"/>
    <w:rsid w:val="52DE64AA"/>
    <w:rsid w:val="52E00474"/>
    <w:rsid w:val="52F42171"/>
    <w:rsid w:val="53035F10"/>
    <w:rsid w:val="53086608"/>
    <w:rsid w:val="531443C9"/>
    <w:rsid w:val="531E4E74"/>
    <w:rsid w:val="533E5B55"/>
    <w:rsid w:val="535D3873"/>
    <w:rsid w:val="53672943"/>
    <w:rsid w:val="53746E0E"/>
    <w:rsid w:val="539B083F"/>
    <w:rsid w:val="539C7CAB"/>
    <w:rsid w:val="53D8114B"/>
    <w:rsid w:val="53DA4EC3"/>
    <w:rsid w:val="53DD49B3"/>
    <w:rsid w:val="53E126F6"/>
    <w:rsid w:val="53E45D42"/>
    <w:rsid w:val="53FD6E04"/>
    <w:rsid w:val="540208BE"/>
    <w:rsid w:val="54040192"/>
    <w:rsid w:val="540A627C"/>
    <w:rsid w:val="540D34EB"/>
    <w:rsid w:val="540E7263"/>
    <w:rsid w:val="541303D5"/>
    <w:rsid w:val="541C372E"/>
    <w:rsid w:val="54462559"/>
    <w:rsid w:val="54557517"/>
    <w:rsid w:val="54574766"/>
    <w:rsid w:val="54614D24"/>
    <w:rsid w:val="54657A8E"/>
    <w:rsid w:val="547B4BB9"/>
    <w:rsid w:val="54813591"/>
    <w:rsid w:val="548E53FB"/>
    <w:rsid w:val="54907C78"/>
    <w:rsid w:val="54AA0D3A"/>
    <w:rsid w:val="54AA357A"/>
    <w:rsid w:val="54AD4386"/>
    <w:rsid w:val="54BF7006"/>
    <w:rsid w:val="54CB1B54"/>
    <w:rsid w:val="54CD4A28"/>
    <w:rsid w:val="54D2203E"/>
    <w:rsid w:val="54D538DD"/>
    <w:rsid w:val="54D933CD"/>
    <w:rsid w:val="54DE4D49"/>
    <w:rsid w:val="54E3424B"/>
    <w:rsid w:val="550146D2"/>
    <w:rsid w:val="55172147"/>
    <w:rsid w:val="55175CA3"/>
    <w:rsid w:val="552A59D6"/>
    <w:rsid w:val="552B174F"/>
    <w:rsid w:val="553132E3"/>
    <w:rsid w:val="55335A2B"/>
    <w:rsid w:val="553D3BE3"/>
    <w:rsid w:val="555B416B"/>
    <w:rsid w:val="555F3234"/>
    <w:rsid w:val="556A671B"/>
    <w:rsid w:val="55733A87"/>
    <w:rsid w:val="557425BC"/>
    <w:rsid w:val="559D43FA"/>
    <w:rsid w:val="55AE0106"/>
    <w:rsid w:val="55AE2AAB"/>
    <w:rsid w:val="55B0580B"/>
    <w:rsid w:val="55B650E5"/>
    <w:rsid w:val="55BA4C76"/>
    <w:rsid w:val="55C220B3"/>
    <w:rsid w:val="55CC0CB8"/>
    <w:rsid w:val="55D02A22"/>
    <w:rsid w:val="55E069DD"/>
    <w:rsid w:val="55F36710"/>
    <w:rsid w:val="55F46582"/>
    <w:rsid w:val="561072C2"/>
    <w:rsid w:val="5612303A"/>
    <w:rsid w:val="5619583A"/>
    <w:rsid w:val="561C5C67"/>
    <w:rsid w:val="561F5757"/>
    <w:rsid w:val="561F7505"/>
    <w:rsid w:val="562C39D0"/>
    <w:rsid w:val="56310FE7"/>
    <w:rsid w:val="563B32E9"/>
    <w:rsid w:val="56404B0F"/>
    <w:rsid w:val="564C332E"/>
    <w:rsid w:val="564E1B99"/>
    <w:rsid w:val="565A053D"/>
    <w:rsid w:val="56617B1E"/>
    <w:rsid w:val="5664256B"/>
    <w:rsid w:val="56663489"/>
    <w:rsid w:val="56876E58"/>
    <w:rsid w:val="568816A2"/>
    <w:rsid w:val="5688442F"/>
    <w:rsid w:val="568B6949"/>
    <w:rsid w:val="568F468B"/>
    <w:rsid w:val="56A417B8"/>
    <w:rsid w:val="56AD0427"/>
    <w:rsid w:val="56AF4425"/>
    <w:rsid w:val="56B063AF"/>
    <w:rsid w:val="56BA0FDC"/>
    <w:rsid w:val="56C854A7"/>
    <w:rsid w:val="56C9121F"/>
    <w:rsid w:val="56D46542"/>
    <w:rsid w:val="56DE116E"/>
    <w:rsid w:val="56E01FAE"/>
    <w:rsid w:val="56ED315F"/>
    <w:rsid w:val="56F52014"/>
    <w:rsid w:val="56FF2E93"/>
    <w:rsid w:val="570109B9"/>
    <w:rsid w:val="57054DB7"/>
    <w:rsid w:val="57087F99"/>
    <w:rsid w:val="570C5CDB"/>
    <w:rsid w:val="570F346D"/>
    <w:rsid w:val="571921A6"/>
    <w:rsid w:val="572A7F10"/>
    <w:rsid w:val="57407733"/>
    <w:rsid w:val="57525A8B"/>
    <w:rsid w:val="57560D05"/>
    <w:rsid w:val="57664CC0"/>
    <w:rsid w:val="576A302D"/>
    <w:rsid w:val="576C730D"/>
    <w:rsid w:val="57711FE2"/>
    <w:rsid w:val="57805D82"/>
    <w:rsid w:val="578D049F"/>
    <w:rsid w:val="57A51C8C"/>
    <w:rsid w:val="57B3719E"/>
    <w:rsid w:val="57B7551B"/>
    <w:rsid w:val="57BC2B32"/>
    <w:rsid w:val="57E41F20"/>
    <w:rsid w:val="57F272DC"/>
    <w:rsid w:val="57F95B34"/>
    <w:rsid w:val="57FB5D50"/>
    <w:rsid w:val="580746F5"/>
    <w:rsid w:val="580F7469"/>
    <w:rsid w:val="58160494"/>
    <w:rsid w:val="58164938"/>
    <w:rsid w:val="58256929"/>
    <w:rsid w:val="583152CE"/>
    <w:rsid w:val="583E06A5"/>
    <w:rsid w:val="58427022"/>
    <w:rsid w:val="585F1E3B"/>
    <w:rsid w:val="5866141B"/>
    <w:rsid w:val="586B269C"/>
    <w:rsid w:val="587361E6"/>
    <w:rsid w:val="587C16BF"/>
    <w:rsid w:val="587C1DFC"/>
    <w:rsid w:val="58804ABC"/>
    <w:rsid w:val="58810003"/>
    <w:rsid w:val="58963DBF"/>
    <w:rsid w:val="58A837E2"/>
    <w:rsid w:val="58B06B3A"/>
    <w:rsid w:val="58D2085F"/>
    <w:rsid w:val="58D54BA8"/>
    <w:rsid w:val="58F20F01"/>
    <w:rsid w:val="590F3861"/>
    <w:rsid w:val="59170968"/>
    <w:rsid w:val="591C5F7E"/>
    <w:rsid w:val="591E3AA4"/>
    <w:rsid w:val="59246BE1"/>
    <w:rsid w:val="592941F7"/>
    <w:rsid w:val="5939154E"/>
    <w:rsid w:val="593F6D80"/>
    <w:rsid w:val="594159E5"/>
    <w:rsid w:val="594352B9"/>
    <w:rsid w:val="5947533A"/>
    <w:rsid w:val="59575208"/>
    <w:rsid w:val="59617300"/>
    <w:rsid w:val="596A6CE9"/>
    <w:rsid w:val="59973856"/>
    <w:rsid w:val="59975605"/>
    <w:rsid w:val="59B44408"/>
    <w:rsid w:val="59B91A1F"/>
    <w:rsid w:val="59C728D7"/>
    <w:rsid w:val="59C97EB4"/>
    <w:rsid w:val="59D342DF"/>
    <w:rsid w:val="59D46859"/>
    <w:rsid w:val="59E74C16"/>
    <w:rsid w:val="59F15578"/>
    <w:rsid w:val="59F760A3"/>
    <w:rsid w:val="59FE51CE"/>
    <w:rsid w:val="5A040293"/>
    <w:rsid w:val="5A07278A"/>
    <w:rsid w:val="5A0E1D6B"/>
    <w:rsid w:val="5A1804F3"/>
    <w:rsid w:val="5A1A69AD"/>
    <w:rsid w:val="5A2A0227"/>
    <w:rsid w:val="5A317807"/>
    <w:rsid w:val="5A33357F"/>
    <w:rsid w:val="5A386DE8"/>
    <w:rsid w:val="5A3C4139"/>
    <w:rsid w:val="5A546843"/>
    <w:rsid w:val="5A56101C"/>
    <w:rsid w:val="5A5F1706"/>
    <w:rsid w:val="5A695B47"/>
    <w:rsid w:val="5AA12BDF"/>
    <w:rsid w:val="5AA411D3"/>
    <w:rsid w:val="5AA4447D"/>
    <w:rsid w:val="5ABD72ED"/>
    <w:rsid w:val="5AC4067B"/>
    <w:rsid w:val="5AC53385"/>
    <w:rsid w:val="5AC60CDC"/>
    <w:rsid w:val="5AD07020"/>
    <w:rsid w:val="5AE1122D"/>
    <w:rsid w:val="5AE825BC"/>
    <w:rsid w:val="5AE83BD4"/>
    <w:rsid w:val="5AF80325"/>
    <w:rsid w:val="5AF947C9"/>
    <w:rsid w:val="5AFF3461"/>
    <w:rsid w:val="5B182775"/>
    <w:rsid w:val="5B1E422F"/>
    <w:rsid w:val="5B3E6680"/>
    <w:rsid w:val="5B4041A6"/>
    <w:rsid w:val="5B4A5024"/>
    <w:rsid w:val="5B545C01"/>
    <w:rsid w:val="5B664FD8"/>
    <w:rsid w:val="5B6A1223"/>
    <w:rsid w:val="5B704537"/>
    <w:rsid w:val="5B8027F4"/>
    <w:rsid w:val="5B874665"/>
    <w:rsid w:val="5B940A7D"/>
    <w:rsid w:val="5B9B1B71"/>
    <w:rsid w:val="5BA3124C"/>
    <w:rsid w:val="5BA50348"/>
    <w:rsid w:val="5BAE1BE0"/>
    <w:rsid w:val="5BB10BFF"/>
    <w:rsid w:val="5BBF754A"/>
    <w:rsid w:val="5BC76675"/>
    <w:rsid w:val="5BD448EE"/>
    <w:rsid w:val="5BD668B8"/>
    <w:rsid w:val="5BE27DEB"/>
    <w:rsid w:val="5BE41EEF"/>
    <w:rsid w:val="5BF136F2"/>
    <w:rsid w:val="5C0763B0"/>
    <w:rsid w:val="5C0F3B78"/>
    <w:rsid w:val="5C1473E0"/>
    <w:rsid w:val="5C216BFF"/>
    <w:rsid w:val="5C3929A3"/>
    <w:rsid w:val="5C41629C"/>
    <w:rsid w:val="5C4557EC"/>
    <w:rsid w:val="5C473312"/>
    <w:rsid w:val="5C645C72"/>
    <w:rsid w:val="5C7165E1"/>
    <w:rsid w:val="5C726FC3"/>
    <w:rsid w:val="5C787AFD"/>
    <w:rsid w:val="5C8F2188"/>
    <w:rsid w:val="5C97039E"/>
    <w:rsid w:val="5CA6628A"/>
    <w:rsid w:val="5CBB59B4"/>
    <w:rsid w:val="5CD56B70"/>
    <w:rsid w:val="5CDA4186"/>
    <w:rsid w:val="5CDD016F"/>
    <w:rsid w:val="5CE32A23"/>
    <w:rsid w:val="5D0905C7"/>
    <w:rsid w:val="5D0C00B7"/>
    <w:rsid w:val="5D1220B3"/>
    <w:rsid w:val="5D156F6C"/>
    <w:rsid w:val="5D335644"/>
    <w:rsid w:val="5D3F7693"/>
    <w:rsid w:val="5D431D2B"/>
    <w:rsid w:val="5D46181B"/>
    <w:rsid w:val="5D4D2BAA"/>
    <w:rsid w:val="5D5977A1"/>
    <w:rsid w:val="5D5A52C7"/>
    <w:rsid w:val="5D600B2F"/>
    <w:rsid w:val="5D7C2AB9"/>
    <w:rsid w:val="5D88799D"/>
    <w:rsid w:val="5D902A97"/>
    <w:rsid w:val="5D92680F"/>
    <w:rsid w:val="5DA54794"/>
    <w:rsid w:val="5DAB167E"/>
    <w:rsid w:val="5DBA5E4F"/>
    <w:rsid w:val="5DC32DF4"/>
    <w:rsid w:val="5DD0460F"/>
    <w:rsid w:val="5DDC3F2E"/>
    <w:rsid w:val="5DEF6039"/>
    <w:rsid w:val="5DF43025"/>
    <w:rsid w:val="5E082F75"/>
    <w:rsid w:val="5E0F7E5F"/>
    <w:rsid w:val="5E203A76"/>
    <w:rsid w:val="5E2F0501"/>
    <w:rsid w:val="5E3873B6"/>
    <w:rsid w:val="5E3E0586"/>
    <w:rsid w:val="5E581806"/>
    <w:rsid w:val="5E5838E0"/>
    <w:rsid w:val="5E631301"/>
    <w:rsid w:val="5E647121"/>
    <w:rsid w:val="5E6F4DA2"/>
    <w:rsid w:val="5E7D19B8"/>
    <w:rsid w:val="5E8C5954"/>
    <w:rsid w:val="5EA031AD"/>
    <w:rsid w:val="5EA06D09"/>
    <w:rsid w:val="5EA44A4C"/>
    <w:rsid w:val="5EAE1426"/>
    <w:rsid w:val="5EB94B28"/>
    <w:rsid w:val="5EBC10DC"/>
    <w:rsid w:val="5ECA6AC7"/>
    <w:rsid w:val="5EF54CCE"/>
    <w:rsid w:val="5F042907"/>
    <w:rsid w:val="5F0B1686"/>
    <w:rsid w:val="5F13572D"/>
    <w:rsid w:val="5F223BC2"/>
    <w:rsid w:val="5F27693C"/>
    <w:rsid w:val="5F2B6F1B"/>
    <w:rsid w:val="5F3538F6"/>
    <w:rsid w:val="5F4973A1"/>
    <w:rsid w:val="5F4E49B7"/>
    <w:rsid w:val="5F5F6BC4"/>
    <w:rsid w:val="5F6076DB"/>
    <w:rsid w:val="5F613D62"/>
    <w:rsid w:val="5F632F4B"/>
    <w:rsid w:val="5F6E5059"/>
    <w:rsid w:val="5F7F2DC3"/>
    <w:rsid w:val="5F9A19AB"/>
    <w:rsid w:val="5F9E593F"/>
    <w:rsid w:val="5FAD16DE"/>
    <w:rsid w:val="5FAE5456"/>
    <w:rsid w:val="5FC058B5"/>
    <w:rsid w:val="5FC76E38"/>
    <w:rsid w:val="5FCF7D72"/>
    <w:rsid w:val="5FD17AC2"/>
    <w:rsid w:val="5FE61094"/>
    <w:rsid w:val="5FF05FBB"/>
    <w:rsid w:val="60040543"/>
    <w:rsid w:val="60042749"/>
    <w:rsid w:val="600E7C10"/>
    <w:rsid w:val="60171E17"/>
    <w:rsid w:val="601D3146"/>
    <w:rsid w:val="602E5219"/>
    <w:rsid w:val="60340051"/>
    <w:rsid w:val="6054424F"/>
    <w:rsid w:val="60566219"/>
    <w:rsid w:val="6057789C"/>
    <w:rsid w:val="6062696C"/>
    <w:rsid w:val="60636C98"/>
    <w:rsid w:val="606B66EE"/>
    <w:rsid w:val="607A478D"/>
    <w:rsid w:val="60824919"/>
    <w:rsid w:val="6098413C"/>
    <w:rsid w:val="609A0077"/>
    <w:rsid w:val="60A54AAB"/>
    <w:rsid w:val="60CA28FC"/>
    <w:rsid w:val="60CE4002"/>
    <w:rsid w:val="60D62EB6"/>
    <w:rsid w:val="60D740D7"/>
    <w:rsid w:val="60DA6699"/>
    <w:rsid w:val="60FD48E7"/>
    <w:rsid w:val="611B0AA6"/>
    <w:rsid w:val="611C2FBF"/>
    <w:rsid w:val="612229C7"/>
    <w:rsid w:val="6122434D"/>
    <w:rsid w:val="61272FA1"/>
    <w:rsid w:val="613A51F3"/>
    <w:rsid w:val="61575781"/>
    <w:rsid w:val="615E2D65"/>
    <w:rsid w:val="616109D2"/>
    <w:rsid w:val="6169465A"/>
    <w:rsid w:val="617A0FD8"/>
    <w:rsid w:val="617C3A5E"/>
    <w:rsid w:val="617D64C9"/>
    <w:rsid w:val="61962EC0"/>
    <w:rsid w:val="619C4100"/>
    <w:rsid w:val="61B9795B"/>
    <w:rsid w:val="61C12A3C"/>
    <w:rsid w:val="61C83D2D"/>
    <w:rsid w:val="61CF4872"/>
    <w:rsid w:val="61D07906"/>
    <w:rsid w:val="61D16B14"/>
    <w:rsid w:val="61E3189F"/>
    <w:rsid w:val="61F555BE"/>
    <w:rsid w:val="620121B5"/>
    <w:rsid w:val="62053A53"/>
    <w:rsid w:val="621E2D67"/>
    <w:rsid w:val="62227F38"/>
    <w:rsid w:val="622A34BA"/>
    <w:rsid w:val="622C2FE7"/>
    <w:rsid w:val="623954AB"/>
    <w:rsid w:val="624502F4"/>
    <w:rsid w:val="624655BA"/>
    <w:rsid w:val="62562501"/>
    <w:rsid w:val="62683FE2"/>
    <w:rsid w:val="627110E9"/>
    <w:rsid w:val="627B110F"/>
    <w:rsid w:val="628420B2"/>
    <w:rsid w:val="6292105F"/>
    <w:rsid w:val="629B6165"/>
    <w:rsid w:val="62AE183A"/>
    <w:rsid w:val="62B66AFB"/>
    <w:rsid w:val="62BC7575"/>
    <w:rsid w:val="62C27B96"/>
    <w:rsid w:val="62C80BCC"/>
    <w:rsid w:val="62D358FF"/>
    <w:rsid w:val="62D653F0"/>
    <w:rsid w:val="62DE6052"/>
    <w:rsid w:val="62E33669"/>
    <w:rsid w:val="62EA0E9B"/>
    <w:rsid w:val="6309552E"/>
    <w:rsid w:val="63100901"/>
    <w:rsid w:val="63155F18"/>
    <w:rsid w:val="63162A59"/>
    <w:rsid w:val="631877B6"/>
    <w:rsid w:val="631A1780"/>
    <w:rsid w:val="631F28F3"/>
    <w:rsid w:val="6324019D"/>
    <w:rsid w:val="632779F9"/>
    <w:rsid w:val="63350AD8"/>
    <w:rsid w:val="633914DA"/>
    <w:rsid w:val="6346073A"/>
    <w:rsid w:val="63536A40"/>
    <w:rsid w:val="63556314"/>
    <w:rsid w:val="636D772A"/>
    <w:rsid w:val="637F3391"/>
    <w:rsid w:val="6381389F"/>
    <w:rsid w:val="639A01CB"/>
    <w:rsid w:val="639F65B2"/>
    <w:rsid w:val="63B868A3"/>
    <w:rsid w:val="63C4093C"/>
    <w:rsid w:val="63CB2A7A"/>
    <w:rsid w:val="63D00091"/>
    <w:rsid w:val="63D86F45"/>
    <w:rsid w:val="63DA4A6C"/>
    <w:rsid w:val="63DB7766"/>
    <w:rsid w:val="63E74D4D"/>
    <w:rsid w:val="63E816BA"/>
    <w:rsid w:val="63EB4ECB"/>
    <w:rsid w:val="63F024E1"/>
    <w:rsid w:val="63F12CAA"/>
    <w:rsid w:val="64047D3A"/>
    <w:rsid w:val="64085A7D"/>
    <w:rsid w:val="640E2967"/>
    <w:rsid w:val="64245E5C"/>
    <w:rsid w:val="64252A00"/>
    <w:rsid w:val="64326656"/>
    <w:rsid w:val="643979E4"/>
    <w:rsid w:val="643E4FD2"/>
    <w:rsid w:val="64487C27"/>
    <w:rsid w:val="64542A70"/>
    <w:rsid w:val="6454481E"/>
    <w:rsid w:val="646620DD"/>
    <w:rsid w:val="646F3406"/>
    <w:rsid w:val="647E7AED"/>
    <w:rsid w:val="64802AFC"/>
    <w:rsid w:val="648D1D8F"/>
    <w:rsid w:val="6497295D"/>
    <w:rsid w:val="64A351F7"/>
    <w:rsid w:val="64BE71FC"/>
    <w:rsid w:val="64CF659A"/>
    <w:rsid w:val="64D23995"/>
    <w:rsid w:val="64DF4A2F"/>
    <w:rsid w:val="64EB5F62"/>
    <w:rsid w:val="65000502"/>
    <w:rsid w:val="650A312E"/>
    <w:rsid w:val="65135467"/>
    <w:rsid w:val="651613E3"/>
    <w:rsid w:val="651641C9"/>
    <w:rsid w:val="652363B0"/>
    <w:rsid w:val="6525713D"/>
    <w:rsid w:val="652E32C1"/>
    <w:rsid w:val="65327A32"/>
    <w:rsid w:val="653A7EB8"/>
    <w:rsid w:val="653E3E3E"/>
    <w:rsid w:val="6540439E"/>
    <w:rsid w:val="65404DA2"/>
    <w:rsid w:val="6549634D"/>
    <w:rsid w:val="655A40B6"/>
    <w:rsid w:val="655C3499"/>
    <w:rsid w:val="65674A25"/>
    <w:rsid w:val="65733C07"/>
    <w:rsid w:val="658148B3"/>
    <w:rsid w:val="65964348"/>
    <w:rsid w:val="65A43583"/>
    <w:rsid w:val="65C03B30"/>
    <w:rsid w:val="65C17E3A"/>
    <w:rsid w:val="65CD6833"/>
    <w:rsid w:val="65CE6EB4"/>
    <w:rsid w:val="65D5198E"/>
    <w:rsid w:val="65DA0D53"/>
    <w:rsid w:val="65E52776"/>
    <w:rsid w:val="65FC33BF"/>
    <w:rsid w:val="66007B4E"/>
    <w:rsid w:val="66012783"/>
    <w:rsid w:val="66073D0A"/>
    <w:rsid w:val="661C009D"/>
    <w:rsid w:val="662A6DEC"/>
    <w:rsid w:val="66326DE1"/>
    <w:rsid w:val="66331ABD"/>
    <w:rsid w:val="6635067F"/>
    <w:rsid w:val="663B1599"/>
    <w:rsid w:val="6678738B"/>
    <w:rsid w:val="667967BE"/>
    <w:rsid w:val="66797C0C"/>
    <w:rsid w:val="66884C53"/>
    <w:rsid w:val="668A09CB"/>
    <w:rsid w:val="66A03D4A"/>
    <w:rsid w:val="66B5531C"/>
    <w:rsid w:val="66CE30BA"/>
    <w:rsid w:val="66D34F0B"/>
    <w:rsid w:val="66E0683D"/>
    <w:rsid w:val="66E17F7B"/>
    <w:rsid w:val="66EA1469"/>
    <w:rsid w:val="66F33D1F"/>
    <w:rsid w:val="66FC60C7"/>
    <w:rsid w:val="66FE6CC3"/>
    <w:rsid w:val="67095209"/>
    <w:rsid w:val="670C4175"/>
    <w:rsid w:val="670C7632"/>
    <w:rsid w:val="671B5A7C"/>
    <w:rsid w:val="67205361"/>
    <w:rsid w:val="67281F92"/>
    <w:rsid w:val="67291711"/>
    <w:rsid w:val="672A7AB8"/>
    <w:rsid w:val="675B2367"/>
    <w:rsid w:val="675D1A6C"/>
    <w:rsid w:val="67674868"/>
    <w:rsid w:val="67690962"/>
    <w:rsid w:val="679E7441"/>
    <w:rsid w:val="67AE2497"/>
    <w:rsid w:val="67B37AAD"/>
    <w:rsid w:val="67CC0B6F"/>
    <w:rsid w:val="67CE0D8B"/>
    <w:rsid w:val="67DA14DE"/>
    <w:rsid w:val="67DA6649"/>
    <w:rsid w:val="67E91721"/>
    <w:rsid w:val="67F80905"/>
    <w:rsid w:val="67F97C32"/>
    <w:rsid w:val="67FC76A6"/>
    <w:rsid w:val="68014B1A"/>
    <w:rsid w:val="68040309"/>
    <w:rsid w:val="68080679"/>
    <w:rsid w:val="680B5B3B"/>
    <w:rsid w:val="680E2F36"/>
    <w:rsid w:val="681349F0"/>
    <w:rsid w:val="681370C8"/>
    <w:rsid w:val="68183DB4"/>
    <w:rsid w:val="682409AB"/>
    <w:rsid w:val="682B1D3A"/>
    <w:rsid w:val="683C065D"/>
    <w:rsid w:val="68580655"/>
    <w:rsid w:val="68594AF9"/>
    <w:rsid w:val="68601040"/>
    <w:rsid w:val="68686AEA"/>
    <w:rsid w:val="686D79C4"/>
    <w:rsid w:val="68751207"/>
    <w:rsid w:val="68752292"/>
    <w:rsid w:val="687F3E33"/>
    <w:rsid w:val="688558EE"/>
    <w:rsid w:val="688D38DD"/>
    <w:rsid w:val="68916656"/>
    <w:rsid w:val="68995E47"/>
    <w:rsid w:val="689F6284"/>
    <w:rsid w:val="68A37B22"/>
    <w:rsid w:val="68AA0EB0"/>
    <w:rsid w:val="68BE670A"/>
    <w:rsid w:val="68D45F2D"/>
    <w:rsid w:val="68D6242D"/>
    <w:rsid w:val="68DE4FFE"/>
    <w:rsid w:val="68FE11FC"/>
    <w:rsid w:val="6909063C"/>
    <w:rsid w:val="69146C72"/>
    <w:rsid w:val="691F7DD2"/>
    <w:rsid w:val="69294AD6"/>
    <w:rsid w:val="693469CC"/>
    <w:rsid w:val="69360996"/>
    <w:rsid w:val="69361313"/>
    <w:rsid w:val="693B7D5A"/>
    <w:rsid w:val="693D6206"/>
    <w:rsid w:val="69513A22"/>
    <w:rsid w:val="6953222D"/>
    <w:rsid w:val="6965127B"/>
    <w:rsid w:val="69855479"/>
    <w:rsid w:val="698701B1"/>
    <w:rsid w:val="699658D9"/>
    <w:rsid w:val="69A00505"/>
    <w:rsid w:val="69A71894"/>
    <w:rsid w:val="69B30239"/>
    <w:rsid w:val="69B53D2E"/>
    <w:rsid w:val="69B67D29"/>
    <w:rsid w:val="69BB0E9B"/>
    <w:rsid w:val="69BF3F3C"/>
    <w:rsid w:val="69C51D1A"/>
    <w:rsid w:val="69D1473C"/>
    <w:rsid w:val="69D871E5"/>
    <w:rsid w:val="69DF102E"/>
    <w:rsid w:val="69E06B54"/>
    <w:rsid w:val="69E20CFF"/>
    <w:rsid w:val="69E77EE2"/>
    <w:rsid w:val="69F31866"/>
    <w:rsid w:val="69F36887"/>
    <w:rsid w:val="6A0942FC"/>
    <w:rsid w:val="6A116D0D"/>
    <w:rsid w:val="6A1707C7"/>
    <w:rsid w:val="6A244C92"/>
    <w:rsid w:val="6A31115D"/>
    <w:rsid w:val="6A32497F"/>
    <w:rsid w:val="6A4D4413"/>
    <w:rsid w:val="6A505A87"/>
    <w:rsid w:val="6A5F5CCB"/>
    <w:rsid w:val="6A707ED8"/>
    <w:rsid w:val="6A7C4ACE"/>
    <w:rsid w:val="6A8345DD"/>
    <w:rsid w:val="6A8614A9"/>
    <w:rsid w:val="6A876FCF"/>
    <w:rsid w:val="6A885221"/>
    <w:rsid w:val="6A8B2F63"/>
    <w:rsid w:val="6A917060"/>
    <w:rsid w:val="6A955B90"/>
    <w:rsid w:val="6A9D54C0"/>
    <w:rsid w:val="6A9F1EAC"/>
    <w:rsid w:val="6AA9176C"/>
    <w:rsid w:val="6AB25066"/>
    <w:rsid w:val="6AB3048C"/>
    <w:rsid w:val="6AB53B3C"/>
    <w:rsid w:val="6AC1416D"/>
    <w:rsid w:val="6AD42215"/>
    <w:rsid w:val="6AD761A9"/>
    <w:rsid w:val="6ADE12E5"/>
    <w:rsid w:val="6AF01891"/>
    <w:rsid w:val="6AF24883"/>
    <w:rsid w:val="6AF503DD"/>
    <w:rsid w:val="6AF723A7"/>
    <w:rsid w:val="6B1567F7"/>
    <w:rsid w:val="6B1C3093"/>
    <w:rsid w:val="6B2E658B"/>
    <w:rsid w:val="6B3E7FD6"/>
    <w:rsid w:val="6B5670CE"/>
    <w:rsid w:val="6B671BCE"/>
    <w:rsid w:val="6B675016"/>
    <w:rsid w:val="6B7B6B34"/>
    <w:rsid w:val="6B810CE3"/>
    <w:rsid w:val="6B8F0831"/>
    <w:rsid w:val="6BA2063D"/>
    <w:rsid w:val="6BBF6690"/>
    <w:rsid w:val="6BCA3618"/>
    <w:rsid w:val="6BCE135A"/>
    <w:rsid w:val="6BD821D8"/>
    <w:rsid w:val="6BEF307E"/>
    <w:rsid w:val="6C031A6A"/>
    <w:rsid w:val="6C136D6D"/>
    <w:rsid w:val="6C186A79"/>
    <w:rsid w:val="6C2076DB"/>
    <w:rsid w:val="6C2641E5"/>
    <w:rsid w:val="6C617362"/>
    <w:rsid w:val="6C6D2921"/>
    <w:rsid w:val="6C6E6699"/>
    <w:rsid w:val="6C752178"/>
    <w:rsid w:val="6C8F0AF4"/>
    <w:rsid w:val="6CA478C1"/>
    <w:rsid w:val="6CB4102B"/>
    <w:rsid w:val="6CD11315"/>
    <w:rsid w:val="6CD74FE1"/>
    <w:rsid w:val="6CDC5EF8"/>
    <w:rsid w:val="6CEB5F3B"/>
    <w:rsid w:val="6CED5810"/>
    <w:rsid w:val="6CF30269"/>
    <w:rsid w:val="6CF44DF0"/>
    <w:rsid w:val="6CF92406"/>
    <w:rsid w:val="6D033285"/>
    <w:rsid w:val="6D090170"/>
    <w:rsid w:val="6D1B05CF"/>
    <w:rsid w:val="6D4D4500"/>
    <w:rsid w:val="6D4F2026"/>
    <w:rsid w:val="6D505690"/>
    <w:rsid w:val="6D68758C"/>
    <w:rsid w:val="6D746068"/>
    <w:rsid w:val="6D77332B"/>
    <w:rsid w:val="6D7952F5"/>
    <w:rsid w:val="6D8C5028"/>
    <w:rsid w:val="6DAA681E"/>
    <w:rsid w:val="6DB91B96"/>
    <w:rsid w:val="6DCA5B51"/>
    <w:rsid w:val="6DD34229"/>
    <w:rsid w:val="6DEF3285"/>
    <w:rsid w:val="6E0948CB"/>
    <w:rsid w:val="6E0A3B08"/>
    <w:rsid w:val="6E0D1585"/>
    <w:rsid w:val="6E184B0E"/>
    <w:rsid w:val="6E272FA3"/>
    <w:rsid w:val="6E337B9A"/>
    <w:rsid w:val="6E427D29"/>
    <w:rsid w:val="6E473067"/>
    <w:rsid w:val="6E4771A1"/>
    <w:rsid w:val="6E661D1D"/>
    <w:rsid w:val="6E69536A"/>
    <w:rsid w:val="6E8B51FF"/>
    <w:rsid w:val="6E970129"/>
    <w:rsid w:val="6E971ED7"/>
    <w:rsid w:val="6E9C74ED"/>
    <w:rsid w:val="6EA57CA5"/>
    <w:rsid w:val="6EAE77A9"/>
    <w:rsid w:val="6EB10974"/>
    <w:rsid w:val="6EC628DB"/>
    <w:rsid w:val="6ED7065B"/>
    <w:rsid w:val="6EDF562C"/>
    <w:rsid w:val="6EE964AB"/>
    <w:rsid w:val="6EF70BC7"/>
    <w:rsid w:val="6EFA02EB"/>
    <w:rsid w:val="6F12155D"/>
    <w:rsid w:val="6F141D7E"/>
    <w:rsid w:val="6F213C35"/>
    <w:rsid w:val="6F2F5692"/>
    <w:rsid w:val="6F363F21"/>
    <w:rsid w:val="6F370FC4"/>
    <w:rsid w:val="6F437969"/>
    <w:rsid w:val="6F6C7DDA"/>
    <w:rsid w:val="6F7246F2"/>
    <w:rsid w:val="6F7264A0"/>
    <w:rsid w:val="6F8C124C"/>
    <w:rsid w:val="6F8F716E"/>
    <w:rsid w:val="6F977CB5"/>
    <w:rsid w:val="6F9873B7"/>
    <w:rsid w:val="6F9A42DA"/>
    <w:rsid w:val="6F9D176F"/>
    <w:rsid w:val="6FA27FB0"/>
    <w:rsid w:val="6FAD572A"/>
    <w:rsid w:val="6FAF3250"/>
    <w:rsid w:val="6FC00FB9"/>
    <w:rsid w:val="6FCB5A45"/>
    <w:rsid w:val="6FD35191"/>
    <w:rsid w:val="6FDD511B"/>
    <w:rsid w:val="6FE12D4E"/>
    <w:rsid w:val="6FE5589D"/>
    <w:rsid w:val="6FE86762"/>
    <w:rsid w:val="6FED4D63"/>
    <w:rsid w:val="6FEE1FCA"/>
    <w:rsid w:val="6FF07CA5"/>
    <w:rsid w:val="6FF35A4E"/>
    <w:rsid w:val="6FF60E7F"/>
    <w:rsid w:val="70082960"/>
    <w:rsid w:val="700F0193"/>
    <w:rsid w:val="70256FAD"/>
    <w:rsid w:val="702A6462"/>
    <w:rsid w:val="703C4A41"/>
    <w:rsid w:val="7040659E"/>
    <w:rsid w:val="70420F80"/>
    <w:rsid w:val="705B523C"/>
    <w:rsid w:val="705C444C"/>
    <w:rsid w:val="7066105D"/>
    <w:rsid w:val="707324D0"/>
    <w:rsid w:val="707D7F24"/>
    <w:rsid w:val="70801293"/>
    <w:rsid w:val="7080699B"/>
    <w:rsid w:val="70830078"/>
    <w:rsid w:val="70865EC6"/>
    <w:rsid w:val="708F1C17"/>
    <w:rsid w:val="70983CE4"/>
    <w:rsid w:val="709A3F00"/>
    <w:rsid w:val="70A24B63"/>
    <w:rsid w:val="70AD7D74"/>
    <w:rsid w:val="70B535C8"/>
    <w:rsid w:val="70C0691F"/>
    <w:rsid w:val="70D171F6"/>
    <w:rsid w:val="70D878ED"/>
    <w:rsid w:val="70DC62C7"/>
    <w:rsid w:val="70E17439"/>
    <w:rsid w:val="70E433CD"/>
    <w:rsid w:val="70E92792"/>
    <w:rsid w:val="71010233"/>
    <w:rsid w:val="710650F2"/>
    <w:rsid w:val="71111B7A"/>
    <w:rsid w:val="7113780F"/>
    <w:rsid w:val="71245578"/>
    <w:rsid w:val="71327C95"/>
    <w:rsid w:val="71436346"/>
    <w:rsid w:val="71463740"/>
    <w:rsid w:val="714D0F73"/>
    <w:rsid w:val="715F752B"/>
    <w:rsid w:val="716C160F"/>
    <w:rsid w:val="717B5AE0"/>
    <w:rsid w:val="718766C1"/>
    <w:rsid w:val="71887CDC"/>
    <w:rsid w:val="7189187F"/>
    <w:rsid w:val="719E17CE"/>
    <w:rsid w:val="71A072F4"/>
    <w:rsid w:val="71A768D5"/>
    <w:rsid w:val="71AA0173"/>
    <w:rsid w:val="71AA3CCF"/>
    <w:rsid w:val="71BC3A02"/>
    <w:rsid w:val="71D451F0"/>
    <w:rsid w:val="71DF77D2"/>
    <w:rsid w:val="71F31B1A"/>
    <w:rsid w:val="720318C4"/>
    <w:rsid w:val="720553A9"/>
    <w:rsid w:val="720A6E64"/>
    <w:rsid w:val="720D29DE"/>
    <w:rsid w:val="7221423E"/>
    <w:rsid w:val="722E2610"/>
    <w:rsid w:val="72323CC5"/>
    <w:rsid w:val="723F2CA2"/>
    <w:rsid w:val="72435ED2"/>
    <w:rsid w:val="724C2602"/>
    <w:rsid w:val="725325B9"/>
    <w:rsid w:val="725620A9"/>
    <w:rsid w:val="726541C6"/>
    <w:rsid w:val="726F2549"/>
    <w:rsid w:val="72850298"/>
    <w:rsid w:val="7285473C"/>
    <w:rsid w:val="728C1627"/>
    <w:rsid w:val="728F349E"/>
    <w:rsid w:val="72A5093A"/>
    <w:rsid w:val="72B017B9"/>
    <w:rsid w:val="72C45265"/>
    <w:rsid w:val="72C50436"/>
    <w:rsid w:val="72CA396B"/>
    <w:rsid w:val="72DB76DC"/>
    <w:rsid w:val="72EA2869"/>
    <w:rsid w:val="72EF0D50"/>
    <w:rsid w:val="730218E9"/>
    <w:rsid w:val="731D7D68"/>
    <w:rsid w:val="731F5E85"/>
    <w:rsid w:val="731F693F"/>
    <w:rsid w:val="733221CE"/>
    <w:rsid w:val="73357189"/>
    <w:rsid w:val="73376638"/>
    <w:rsid w:val="733C4547"/>
    <w:rsid w:val="73451C38"/>
    <w:rsid w:val="73511518"/>
    <w:rsid w:val="735F45F0"/>
    <w:rsid w:val="735F4F8D"/>
    <w:rsid w:val="73691968"/>
    <w:rsid w:val="736A5E0C"/>
    <w:rsid w:val="736E4414"/>
    <w:rsid w:val="737F73DD"/>
    <w:rsid w:val="738A0A11"/>
    <w:rsid w:val="738B642E"/>
    <w:rsid w:val="73941822"/>
    <w:rsid w:val="7394694C"/>
    <w:rsid w:val="739A2CBB"/>
    <w:rsid w:val="73D019E7"/>
    <w:rsid w:val="73D03795"/>
    <w:rsid w:val="73D16BF2"/>
    <w:rsid w:val="73DB0AB8"/>
    <w:rsid w:val="73DE39BC"/>
    <w:rsid w:val="73DF15F2"/>
    <w:rsid w:val="73E07E7C"/>
    <w:rsid w:val="73F12089"/>
    <w:rsid w:val="73F73418"/>
    <w:rsid w:val="73F93E61"/>
    <w:rsid w:val="740D2C3B"/>
    <w:rsid w:val="741C69DA"/>
    <w:rsid w:val="7420296E"/>
    <w:rsid w:val="743326A2"/>
    <w:rsid w:val="74365CEE"/>
    <w:rsid w:val="74373814"/>
    <w:rsid w:val="74463314"/>
    <w:rsid w:val="744877CF"/>
    <w:rsid w:val="744A3547"/>
    <w:rsid w:val="745B5755"/>
    <w:rsid w:val="745D771F"/>
    <w:rsid w:val="74681C20"/>
    <w:rsid w:val="747949DF"/>
    <w:rsid w:val="747D56CB"/>
    <w:rsid w:val="748C3B60"/>
    <w:rsid w:val="749B3DA3"/>
    <w:rsid w:val="74A7141D"/>
    <w:rsid w:val="74A801AF"/>
    <w:rsid w:val="74B42648"/>
    <w:rsid w:val="74C90910"/>
    <w:rsid w:val="74CB0B2C"/>
    <w:rsid w:val="74D07EF1"/>
    <w:rsid w:val="74E7523A"/>
    <w:rsid w:val="74ED45DE"/>
    <w:rsid w:val="74FA4F6E"/>
    <w:rsid w:val="75061B64"/>
    <w:rsid w:val="75091655"/>
    <w:rsid w:val="750C6A4F"/>
    <w:rsid w:val="752124FA"/>
    <w:rsid w:val="7524023C"/>
    <w:rsid w:val="75267B11"/>
    <w:rsid w:val="753541F8"/>
    <w:rsid w:val="753F5076"/>
    <w:rsid w:val="75410DEE"/>
    <w:rsid w:val="755C1428"/>
    <w:rsid w:val="756D008B"/>
    <w:rsid w:val="75703482"/>
    <w:rsid w:val="758111EB"/>
    <w:rsid w:val="75894543"/>
    <w:rsid w:val="759A04FF"/>
    <w:rsid w:val="75A66EA3"/>
    <w:rsid w:val="75B25848"/>
    <w:rsid w:val="75B513DE"/>
    <w:rsid w:val="75CA2B92"/>
    <w:rsid w:val="75D532E5"/>
    <w:rsid w:val="75FF02F7"/>
    <w:rsid w:val="75FF0362"/>
    <w:rsid w:val="760342F6"/>
    <w:rsid w:val="76041D8F"/>
    <w:rsid w:val="761262E7"/>
    <w:rsid w:val="76165DD7"/>
    <w:rsid w:val="761958C7"/>
    <w:rsid w:val="7625426C"/>
    <w:rsid w:val="7630676D"/>
    <w:rsid w:val="7649351F"/>
    <w:rsid w:val="76595CC4"/>
    <w:rsid w:val="766703E1"/>
    <w:rsid w:val="766E5C13"/>
    <w:rsid w:val="767E364E"/>
    <w:rsid w:val="76A22F6F"/>
    <w:rsid w:val="76A61B2E"/>
    <w:rsid w:val="76AC2297"/>
    <w:rsid w:val="76AD0882"/>
    <w:rsid w:val="76B52B1D"/>
    <w:rsid w:val="76BB072D"/>
    <w:rsid w:val="76D0242A"/>
    <w:rsid w:val="76D37824"/>
    <w:rsid w:val="76DC169E"/>
    <w:rsid w:val="76DD06A3"/>
    <w:rsid w:val="76E25CB9"/>
    <w:rsid w:val="76E80956"/>
    <w:rsid w:val="76EA2DC0"/>
    <w:rsid w:val="76EA4F5D"/>
    <w:rsid w:val="76EC4D8A"/>
    <w:rsid w:val="76F0487A"/>
    <w:rsid w:val="76F105F2"/>
    <w:rsid w:val="76F81981"/>
    <w:rsid w:val="770F2826"/>
    <w:rsid w:val="77170059"/>
    <w:rsid w:val="77212C85"/>
    <w:rsid w:val="774303AA"/>
    <w:rsid w:val="77455749"/>
    <w:rsid w:val="774E334F"/>
    <w:rsid w:val="776668EA"/>
    <w:rsid w:val="7778394D"/>
    <w:rsid w:val="778C5D56"/>
    <w:rsid w:val="77971F1F"/>
    <w:rsid w:val="7797205E"/>
    <w:rsid w:val="77976AA4"/>
    <w:rsid w:val="77A07140"/>
    <w:rsid w:val="77BC650A"/>
    <w:rsid w:val="77C30C04"/>
    <w:rsid w:val="77C80AC5"/>
    <w:rsid w:val="77CF5EED"/>
    <w:rsid w:val="77ED3460"/>
    <w:rsid w:val="77ED700C"/>
    <w:rsid w:val="77F51A1C"/>
    <w:rsid w:val="78000AED"/>
    <w:rsid w:val="78032700"/>
    <w:rsid w:val="78085442"/>
    <w:rsid w:val="780954C8"/>
    <w:rsid w:val="780E2ADE"/>
    <w:rsid w:val="781A1483"/>
    <w:rsid w:val="781C51FB"/>
    <w:rsid w:val="78282708"/>
    <w:rsid w:val="782D54D4"/>
    <w:rsid w:val="78342545"/>
    <w:rsid w:val="78434E7D"/>
    <w:rsid w:val="784A178A"/>
    <w:rsid w:val="784B788E"/>
    <w:rsid w:val="785458E3"/>
    <w:rsid w:val="785901FD"/>
    <w:rsid w:val="785967E7"/>
    <w:rsid w:val="786007C5"/>
    <w:rsid w:val="786077DD"/>
    <w:rsid w:val="78632E2A"/>
    <w:rsid w:val="78656BA2"/>
    <w:rsid w:val="78746DE5"/>
    <w:rsid w:val="787812E7"/>
    <w:rsid w:val="787E5C28"/>
    <w:rsid w:val="788604A0"/>
    <w:rsid w:val="78941235"/>
    <w:rsid w:val="789A2F8D"/>
    <w:rsid w:val="789B6A68"/>
    <w:rsid w:val="789D458E"/>
    <w:rsid w:val="78A23952"/>
    <w:rsid w:val="78A526F6"/>
    <w:rsid w:val="78AF42C1"/>
    <w:rsid w:val="78AF606F"/>
    <w:rsid w:val="78B01DDE"/>
    <w:rsid w:val="78B13375"/>
    <w:rsid w:val="78CD38C0"/>
    <w:rsid w:val="78D32495"/>
    <w:rsid w:val="78E26444"/>
    <w:rsid w:val="78E624E1"/>
    <w:rsid w:val="78EC2E1F"/>
    <w:rsid w:val="78FA59EA"/>
    <w:rsid w:val="79126C2B"/>
    <w:rsid w:val="791505C8"/>
    <w:rsid w:val="79352A18"/>
    <w:rsid w:val="79442C5B"/>
    <w:rsid w:val="79444585"/>
    <w:rsid w:val="79496967"/>
    <w:rsid w:val="79566CA2"/>
    <w:rsid w:val="795D5ACB"/>
    <w:rsid w:val="795F1331"/>
    <w:rsid w:val="79621333"/>
    <w:rsid w:val="79666685"/>
    <w:rsid w:val="796926C2"/>
    <w:rsid w:val="79786DA9"/>
    <w:rsid w:val="79856DD0"/>
    <w:rsid w:val="798B6ADC"/>
    <w:rsid w:val="798C63B0"/>
    <w:rsid w:val="79955265"/>
    <w:rsid w:val="79985120"/>
    <w:rsid w:val="79A11E5C"/>
    <w:rsid w:val="79A30406"/>
    <w:rsid w:val="79A8143C"/>
    <w:rsid w:val="79BA11E4"/>
    <w:rsid w:val="79CF2F1F"/>
    <w:rsid w:val="79D20267"/>
    <w:rsid w:val="79D264B9"/>
    <w:rsid w:val="79FD2DB8"/>
    <w:rsid w:val="7A0B2DDB"/>
    <w:rsid w:val="7A102E49"/>
    <w:rsid w:val="7A236D15"/>
    <w:rsid w:val="7A25062C"/>
    <w:rsid w:val="7A2778CD"/>
    <w:rsid w:val="7A2B3E1B"/>
    <w:rsid w:val="7A320D06"/>
    <w:rsid w:val="7A432F13"/>
    <w:rsid w:val="7A6730A5"/>
    <w:rsid w:val="7A6D4434"/>
    <w:rsid w:val="7A992B33"/>
    <w:rsid w:val="7ABC4A73"/>
    <w:rsid w:val="7AC758F2"/>
    <w:rsid w:val="7ACF0C4A"/>
    <w:rsid w:val="7ADC57F6"/>
    <w:rsid w:val="7AEC5358"/>
    <w:rsid w:val="7AEF1C8F"/>
    <w:rsid w:val="7AFF23C7"/>
    <w:rsid w:val="7B0467A3"/>
    <w:rsid w:val="7B072192"/>
    <w:rsid w:val="7B0A4268"/>
    <w:rsid w:val="7B18439F"/>
    <w:rsid w:val="7B1E4FDC"/>
    <w:rsid w:val="7B296670"/>
    <w:rsid w:val="7B3D5BB4"/>
    <w:rsid w:val="7B4902FA"/>
    <w:rsid w:val="7B4909FD"/>
    <w:rsid w:val="7B4D42CB"/>
    <w:rsid w:val="7B555B44"/>
    <w:rsid w:val="7B741D7E"/>
    <w:rsid w:val="7B74267B"/>
    <w:rsid w:val="7B762E74"/>
    <w:rsid w:val="7B9D2AF7"/>
    <w:rsid w:val="7B9F23CB"/>
    <w:rsid w:val="7BA45C33"/>
    <w:rsid w:val="7BAB0D70"/>
    <w:rsid w:val="7BAE260E"/>
    <w:rsid w:val="7BB3231A"/>
    <w:rsid w:val="7BB35E76"/>
    <w:rsid w:val="7BB93E9E"/>
    <w:rsid w:val="7BC67B45"/>
    <w:rsid w:val="7BDC266E"/>
    <w:rsid w:val="7BEE5100"/>
    <w:rsid w:val="7C02295A"/>
    <w:rsid w:val="7C0B7A60"/>
    <w:rsid w:val="7C15268D"/>
    <w:rsid w:val="7C1B7C6D"/>
    <w:rsid w:val="7C2A54F9"/>
    <w:rsid w:val="7C3F595C"/>
    <w:rsid w:val="7C414775"/>
    <w:rsid w:val="7C460A98"/>
    <w:rsid w:val="7C4B60AF"/>
    <w:rsid w:val="7C4D62CB"/>
    <w:rsid w:val="7C5E2286"/>
    <w:rsid w:val="7C6158D2"/>
    <w:rsid w:val="7C765821"/>
    <w:rsid w:val="7C777C50"/>
    <w:rsid w:val="7C78317C"/>
    <w:rsid w:val="7C9A0DE4"/>
    <w:rsid w:val="7CB939CF"/>
    <w:rsid w:val="7CC12815"/>
    <w:rsid w:val="7CDB38D7"/>
    <w:rsid w:val="7CDD11E6"/>
    <w:rsid w:val="7CE54755"/>
    <w:rsid w:val="7CEC6928"/>
    <w:rsid w:val="7CEF7382"/>
    <w:rsid w:val="7CF41677"/>
    <w:rsid w:val="7CFF06D7"/>
    <w:rsid w:val="7D144061"/>
    <w:rsid w:val="7D1943FF"/>
    <w:rsid w:val="7D197F5B"/>
    <w:rsid w:val="7D1E5167"/>
    <w:rsid w:val="7D311748"/>
    <w:rsid w:val="7D376633"/>
    <w:rsid w:val="7D472D1A"/>
    <w:rsid w:val="7D637428"/>
    <w:rsid w:val="7D6459D6"/>
    <w:rsid w:val="7D6C09D3"/>
    <w:rsid w:val="7D7A4E9D"/>
    <w:rsid w:val="7D871368"/>
    <w:rsid w:val="7D891584"/>
    <w:rsid w:val="7DA737B9"/>
    <w:rsid w:val="7DAA32A9"/>
    <w:rsid w:val="7DAA5057"/>
    <w:rsid w:val="7DB12889"/>
    <w:rsid w:val="7DB67EA0"/>
    <w:rsid w:val="7DBE4EB9"/>
    <w:rsid w:val="7DC24033"/>
    <w:rsid w:val="7DC4436B"/>
    <w:rsid w:val="7DD16A88"/>
    <w:rsid w:val="7DDF11A4"/>
    <w:rsid w:val="7DEC38C1"/>
    <w:rsid w:val="7DEE13E8"/>
    <w:rsid w:val="7DF10ED8"/>
    <w:rsid w:val="7E01111B"/>
    <w:rsid w:val="7E100C99"/>
    <w:rsid w:val="7E1846B6"/>
    <w:rsid w:val="7E1C7D03"/>
    <w:rsid w:val="7E1F3C97"/>
    <w:rsid w:val="7E221091"/>
    <w:rsid w:val="7E2B6198"/>
    <w:rsid w:val="7E355268"/>
    <w:rsid w:val="7E374B3D"/>
    <w:rsid w:val="7E3C65F7"/>
    <w:rsid w:val="7E3E236F"/>
    <w:rsid w:val="7E4648EF"/>
    <w:rsid w:val="7E4E3D8C"/>
    <w:rsid w:val="7E5A6A7D"/>
    <w:rsid w:val="7E834226"/>
    <w:rsid w:val="7E867872"/>
    <w:rsid w:val="7E8C6BBD"/>
    <w:rsid w:val="7E9F4838"/>
    <w:rsid w:val="7EA128FE"/>
    <w:rsid w:val="7EA139E5"/>
    <w:rsid w:val="7EA47E20"/>
    <w:rsid w:val="7EA61CC2"/>
    <w:rsid w:val="7EAD4DFF"/>
    <w:rsid w:val="7EB21953"/>
    <w:rsid w:val="7EBE7F33"/>
    <w:rsid w:val="7ECA0AEF"/>
    <w:rsid w:val="7ECA59B1"/>
    <w:rsid w:val="7ED3780E"/>
    <w:rsid w:val="7EDE785F"/>
    <w:rsid w:val="7EEA4E1C"/>
    <w:rsid w:val="7EF42A2E"/>
    <w:rsid w:val="7EFB0260"/>
    <w:rsid w:val="7F01339C"/>
    <w:rsid w:val="7F1615DE"/>
    <w:rsid w:val="7F2F3A66"/>
    <w:rsid w:val="7F5956F4"/>
    <w:rsid w:val="7F5E6B77"/>
    <w:rsid w:val="7F6544BC"/>
    <w:rsid w:val="7F6B0F97"/>
    <w:rsid w:val="7F7E0329"/>
    <w:rsid w:val="7F8063FD"/>
    <w:rsid w:val="7F8C710A"/>
    <w:rsid w:val="7F932247"/>
    <w:rsid w:val="7F9F121C"/>
    <w:rsid w:val="7FB977D3"/>
    <w:rsid w:val="7FBA5A25"/>
    <w:rsid w:val="7FCE14D1"/>
    <w:rsid w:val="7FD05418"/>
    <w:rsid w:val="7FD42F06"/>
    <w:rsid w:val="7FD901E0"/>
    <w:rsid w:val="7FDF548C"/>
    <w:rsid w:val="7FEA3E31"/>
    <w:rsid w:val="7FEC1957"/>
    <w:rsid w:val="7FF13CD9"/>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name="Body Text Indent 2"/>
    <w:lsdException w:qFormat="1" w:unhideWhenUsed="0" w:uiPriority="0" w:name="Body Text Indent 3"/>
    <w:lsdException w:uiPriority="0" w:name="Block Text"/>
    <w:lsdException w:qFormat="1" w:unhideWhenUsed="0"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tLeast"/>
      <w:outlineLvl w:val="2"/>
    </w:pPr>
    <w:rPr>
      <w:b/>
      <w:bCs/>
      <w:sz w:val="32"/>
      <w:szCs w:val="32"/>
    </w:rPr>
  </w:style>
  <w:style w:type="character" w:default="1" w:styleId="20">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Document Map"/>
    <w:basedOn w:val="1"/>
    <w:link w:val="49"/>
    <w:autoRedefine/>
    <w:qFormat/>
    <w:uiPriority w:val="0"/>
    <w:rPr>
      <w:rFonts w:ascii="宋体"/>
      <w:sz w:val="18"/>
      <w:szCs w:val="18"/>
    </w:rPr>
  </w:style>
  <w:style w:type="paragraph" w:styleId="7">
    <w:name w:val="annotation text"/>
    <w:basedOn w:val="1"/>
    <w:link w:val="50"/>
    <w:autoRedefine/>
    <w:qFormat/>
    <w:uiPriority w:val="0"/>
    <w:pPr>
      <w:jc w:val="left"/>
    </w:pPr>
  </w:style>
  <w:style w:type="paragraph" w:styleId="8">
    <w:name w:val="Body Text Indent"/>
    <w:basedOn w:val="1"/>
    <w:autoRedefine/>
    <w:semiHidden/>
    <w:qFormat/>
    <w:uiPriority w:val="0"/>
    <w:pPr>
      <w:autoSpaceDE w:val="0"/>
      <w:autoSpaceDN w:val="0"/>
      <w:adjustRightInd w:val="0"/>
      <w:spacing w:line="500" w:lineRule="exact"/>
      <w:ind w:firstLine="560" w:firstLineChars="200"/>
    </w:pPr>
    <w:rPr>
      <w:rFonts w:eastAsia="仿宋_GB2312"/>
      <w:sz w:val="28"/>
      <w:szCs w:val="28"/>
      <w:lang w:val="zh-CN"/>
    </w:rPr>
  </w:style>
  <w:style w:type="paragraph" w:styleId="9">
    <w:name w:val="Body Text Indent 2"/>
    <w:basedOn w:val="1"/>
    <w:autoRedefine/>
    <w:semiHidden/>
    <w:qFormat/>
    <w:uiPriority w:val="0"/>
    <w:pPr>
      <w:autoSpaceDE w:val="0"/>
      <w:autoSpaceDN w:val="0"/>
      <w:adjustRightInd w:val="0"/>
      <w:spacing w:line="500" w:lineRule="exact"/>
      <w:ind w:firstLine="420" w:firstLineChars="200"/>
    </w:pPr>
    <w:rPr>
      <w:color w:val="FF0000"/>
    </w:rPr>
  </w:style>
  <w:style w:type="paragraph" w:styleId="10">
    <w:name w:val="Balloon Text"/>
    <w:basedOn w:val="1"/>
    <w:link w:val="47"/>
    <w:autoRedefine/>
    <w:unhideWhenUsed/>
    <w:qFormat/>
    <w:uiPriority w:val="99"/>
    <w:pPr>
      <w:autoSpaceDE w:val="0"/>
      <w:autoSpaceDN w:val="0"/>
      <w:adjustRightInd w:val="0"/>
    </w:pPr>
    <w:rPr>
      <w:rFonts w:ascii="Malgun Gothic" w:hAnsi="Malgun Gothic" w:eastAsia="Malgun Gothic"/>
      <w:kern w:val="0"/>
      <w:sz w:val="18"/>
      <w:szCs w:val="18"/>
      <w:lang w:eastAsia="ko-KR"/>
    </w:rPr>
  </w:style>
  <w:style w:type="paragraph" w:styleId="11">
    <w:name w:val="footer"/>
    <w:basedOn w:val="1"/>
    <w:link w:val="43"/>
    <w:autoRedefine/>
    <w:qFormat/>
    <w:uiPriority w:val="99"/>
    <w:pPr>
      <w:tabs>
        <w:tab w:val="center" w:pos="4153"/>
        <w:tab w:val="right" w:pos="8306"/>
      </w:tabs>
      <w:snapToGrid w:val="0"/>
      <w:jc w:val="left"/>
    </w:pPr>
    <w:rPr>
      <w:sz w:val="18"/>
      <w:szCs w:val="18"/>
    </w:rPr>
  </w:style>
  <w:style w:type="paragraph" w:styleId="12">
    <w:name w:val="header"/>
    <w:basedOn w:val="1"/>
    <w:link w:val="59"/>
    <w:autoRedefine/>
    <w:semiHidden/>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semiHidden/>
    <w:qFormat/>
    <w:uiPriority w:val="0"/>
    <w:pPr>
      <w:spacing w:line="500" w:lineRule="exact"/>
      <w:ind w:firstLine="720" w:firstLineChars="257"/>
    </w:pPr>
    <w:rPr>
      <w:rFonts w:eastAsia="仿宋_GB2312"/>
      <w:color w:val="FF0000"/>
      <w:sz w:val="28"/>
      <w:szCs w:val="28"/>
      <w:lang w:val="zh-CN"/>
    </w:rPr>
  </w:style>
  <w:style w:type="paragraph" w:styleId="14">
    <w:name w:val="Normal (Web)"/>
    <w:basedOn w:val="1"/>
    <w:autoRedefine/>
    <w:semiHidden/>
    <w:qFormat/>
    <w:uiPriority w:val="0"/>
    <w:pPr>
      <w:widowControl/>
      <w:spacing w:before="100" w:beforeAutospacing="1" w:after="100" w:afterAutospacing="1"/>
      <w:jc w:val="left"/>
    </w:pPr>
    <w:rPr>
      <w:rFonts w:ascii="宋体" w:hAnsi="宋体"/>
      <w:color w:val="666666"/>
      <w:kern w:val="0"/>
      <w:sz w:val="24"/>
    </w:rPr>
  </w:style>
  <w:style w:type="paragraph" w:styleId="15">
    <w:name w:val="annotation subject"/>
    <w:basedOn w:val="7"/>
    <w:next w:val="7"/>
    <w:link w:val="51"/>
    <w:autoRedefine/>
    <w:qFormat/>
    <w:uiPriority w:val="0"/>
    <w:rPr>
      <w:b/>
      <w:bCs/>
    </w:rPr>
  </w:style>
  <w:style w:type="paragraph" w:styleId="16">
    <w:name w:val="Body Text First Indent 2"/>
    <w:basedOn w:val="8"/>
    <w:next w:val="1"/>
    <w:autoRedefine/>
    <w:qFormat/>
    <w:uiPriority w:val="0"/>
    <w:pPr>
      <w:ind w:firstLine="420"/>
    </w:pPr>
    <w:rPr>
      <w:rFonts w:hint="eastAsia" w:ascii="宋体" w:hAnsi="宋体"/>
      <w:kern w:val="0"/>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Simple 1"/>
    <w:basedOn w:val="17"/>
    <w:autoRedefine/>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line number"/>
    <w:basedOn w:val="20"/>
    <w:autoRedefine/>
    <w:semiHidden/>
    <w:qFormat/>
    <w:uiPriority w:val="0"/>
  </w:style>
  <w:style w:type="character" w:styleId="24">
    <w:name w:val="Hyperlink"/>
    <w:autoRedefine/>
    <w:semiHidden/>
    <w:qFormat/>
    <w:uiPriority w:val="0"/>
    <w:rPr>
      <w:color w:val="0000FF"/>
      <w:u w:val="single"/>
    </w:rPr>
  </w:style>
  <w:style w:type="character" w:styleId="25">
    <w:name w:val="annotation reference"/>
    <w:autoRedefine/>
    <w:qFormat/>
    <w:uiPriority w:val="0"/>
    <w:rPr>
      <w:sz w:val="21"/>
      <w:szCs w:val="21"/>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答案"/>
    <w:basedOn w:val="1"/>
    <w:autoRedefine/>
    <w:semiHidden/>
    <w:qFormat/>
    <w:uiPriority w:val="0"/>
    <w:pPr>
      <w:spacing w:beforeLines="50"/>
      <w:ind w:firstLine="420" w:firstLineChars="200"/>
    </w:pPr>
  </w:style>
  <w:style w:type="paragraph" w:customStyle="1" w:styleId="28">
    <w:name w:val="问题"/>
    <w:basedOn w:val="1"/>
    <w:autoRedefine/>
    <w:semiHidden/>
    <w:qFormat/>
    <w:uiPriority w:val="0"/>
    <w:pPr>
      <w:spacing w:beforeLines="100"/>
    </w:pPr>
    <w:rPr>
      <w:b/>
    </w:rPr>
  </w:style>
  <w:style w:type="paragraph" w:customStyle="1" w:styleId="29">
    <w:name w:val="标注："/>
    <w:basedOn w:val="30"/>
    <w:autoRedefine/>
    <w:qFormat/>
    <w:uiPriority w:val="0"/>
    <w:pPr>
      <w:spacing w:line="360" w:lineRule="exact"/>
    </w:pPr>
    <w:rPr>
      <w:sz w:val="24"/>
      <w:szCs w:val="24"/>
    </w:rPr>
  </w:style>
  <w:style w:type="paragraph" w:customStyle="1" w:styleId="30">
    <w:name w:val="续段落"/>
    <w:basedOn w:val="1"/>
    <w:link w:val="46"/>
    <w:autoRedefine/>
    <w:qFormat/>
    <w:uiPriority w:val="0"/>
    <w:pPr>
      <w:spacing w:line="500" w:lineRule="exact"/>
      <w:ind w:firstLine="561"/>
    </w:pPr>
    <w:rPr>
      <w:rFonts w:eastAsia="仿宋_GB2312"/>
      <w:color w:val="000000"/>
      <w:sz w:val="28"/>
      <w:szCs w:val="28"/>
    </w:rPr>
  </w:style>
  <w:style w:type="paragraph" w:customStyle="1" w:styleId="31">
    <w:name w:val="表格"/>
    <w:basedOn w:val="30"/>
    <w:autoRedefine/>
    <w:qFormat/>
    <w:uiPriority w:val="0"/>
    <w:pPr>
      <w:spacing w:line="360" w:lineRule="exact"/>
      <w:ind w:firstLine="0"/>
      <w:jc w:val="center"/>
    </w:pPr>
    <w:rPr>
      <w:sz w:val="24"/>
    </w:rPr>
  </w:style>
  <w:style w:type="paragraph" w:customStyle="1" w:styleId="32">
    <w:name w:val="表格2"/>
    <w:basedOn w:val="1"/>
    <w:autoRedefine/>
    <w:qFormat/>
    <w:uiPriority w:val="0"/>
    <w:pPr>
      <w:jc w:val="center"/>
    </w:pPr>
    <w:rPr>
      <w:rFonts w:eastAsia="仿宋_GB2312"/>
      <w:szCs w:val="21"/>
    </w:rPr>
  </w:style>
  <w:style w:type="paragraph" w:customStyle="1" w:styleId="33">
    <w:name w:val="表头"/>
    <w:basedOn w:val="1"/>
    <w:autoRedefine/>
    <w:qFormat/>
    <w:uiPriority w:val="0"/>
    <w:pPr>
      <w:spacing w:line="500" w:lineRule="exact"/>
      <w:jc w:val="center"/>
    </w:pPr>
    <w:rPr>
      <w:rFonts w:eastAsia="黑体"/>
      <w:color w:val="000000"/>
      <w:sz w:val="24"/>
    </w:rPr>
  </w:style>
  <w:style w:type="paragraph" w:customStyle="1" w:styleId="34">
    <w:name w:val="发明名称"/>
    <w:basedOn w:val="1"/>
    <w:next w:val="1"/>
    <w:autoRedefine/>
    <w:qFormat/>
    <w:uiPriority w:val="0"/>
    <w:pPr>
      <w:spacing w:before="120" w:line="500" w:lineRule="exact"/>
      <w:jc w:val="center"/>
    </w:pPr>
    <w:rPr>
      <w:rFonts w:ascii="黑体" w:hAnsi="宋体" w:eastAsia="黑体"/>
      <w:sz w:val="32"/>
      <w:szCs w:val="32"/>
    </w:rPr>
  </w:style>
  <w:style w:type="paragraph" w:customStyle="1" w:styleId="35">
    <w:name w:val="实施例"/>
    <w:basedOn w:val="1"/>
    <w:next w:val="1"/>
    <w:autoRedefine/>
    <w:qFormat/>
    <w:uiPriority w:val="0"/>
    <w:pPr>
      <w:spacing w:beforeLines="50" w:line="500" w:lineRule="exact"/>
    </w:pPr>
    <w:rPr>
      <w:rFonts w:eastAsia="仿宋_GB2312"/>
      <w:b/>
      <w:bCs/>
      <w:sz w:val="28"/>
      <w:szCs w:val="28"/>
    </w:rPr>
  </w:style>
  <w:style w:type="paragraph" w:customStyle="1" w:styleId="36">
    <w:name w:val="首段落"/>
    <w:basedOn w:val="1"/>
    <w:autoRedefine/>
    <w:qFormat/>
    <w:uiPriority w:val="0"/>
    <w:pPr>
      <w:spacing w:beforeLines="50" w:line="500" w:lineRule="exact"/>
      <w:ind w:firstLine="561"/>
    </w:pPr>
    <w:rPr>
      <w:rFonts w:eastAsia="仿宋_GB2312"/>
      <w:color w:val="000000"/>
      <w:sz w:val="28"/>
    </w:rPr>
  </w:style>
  <w:style w:type="paragraph" w:customStyle="1" w:styleId="37">
    <w:name w:val="头"/>
    <w:basedOn w:val="1"/>
    <w:autoRedefine/>
    <w:qFormat/>
    <w:uiPriority w:val="0"/>
    <w:pPr>
      <w:pBdr>
        <w:bottom w:val="single" w:color="auto" w:sz="12" w:space="1"/>
      </w:pBdr>
      <w:spacing w:line="500" w:lineRule="exact"/>
      <w:jc w:val="center"/>
    </w:pPr>
    <w:rPr>
      <w:rFonts w:ascii="黑体" w:hAnsi="宋体" w:eastAsia="黑体"/>
      <w:color w:val="000000"/>
      <w:sz w:val="36"/>
      <w:szCs w:val="36"/>
    </w:rPr>
  </w:style>
  <w:style w:type="paragraph" w:customStyle="1" w:styleId="38">
    <w:name w:val="图标"/>
    <w:basedOn w:val="1"/>
    <w:autoRedefine/>
    <w:qFormat/>
    <w:uiPriority w:val="0"/>
    <w:pPr>
      <w:jc w:val="center"/>
    </w:pPr>
    <w:rPr>
      <w:rFonts w:eastAsia="仿宋_GB2312"/>
      <w:sz w:val="28"/>
      <w:szCs w:val="28"/>
    </w:rPr>
  </w:style>
  <w:style w:type="paragraph" w:customStyle="1" w:styleId="39">
    <w:name w:val="序列表"/>
    <w:basedOn w:val="30"/>
    <w:autoRedefine/>
    <w:qFormat/>
    <w:uiPriority w:val="0"/>
    <w:pPr>
      <w:spacing w:line="360" w:lineRule="exact"/>
      <w:ind w:firstLine="0"/>
    </w:pPr>
    <w:rPr>
      <w:rFonts w:ascii="宋体" w:hAnsi="宋体" w:eastAsia="宋体"/>
      <w:sz w:val="21"/>
      <w:szCs w:val="21"/>
    </w:rPr>
  </w:style>
  <w:style w:type="character" w:customStyle="1" w:styleId="40">
    <w:name w:val="已访问的超链接1"/>
    <w:autoRedefine/>
    <w:semiHidden/>
    <w:qFormat/>
    <w:uiPriority w:val="0"/>
    <w:rPr>
      <w:color w:val="800080"/>
      <w:u w:val="single"/>
    </w:rPr>
  </w:style>
  <w:style w:type="paragraph" w:customStyle="1" w:styleId="41">
    <w:name w:val="总标题"/>
    <w:basedOn w:val="1"/>
    <w:next w:val="30"/>
    <w:autoRedefine/>
    <w:qFormat/>
    <w:uiPriority w:val="0"/>
    <w:pPr>
      <w:spacing w:beforeLines="50" w:line="500" w:lineRule="exact"/>
    </w:pPr>
    <w:rPr>
      <w:rFonts w:ascii="黑体" w:hAnsi="宋体" w:eastAsia="黑体"/>
      <w:bCs/>
      <w:sz w:val="28"/>
    </w:rPr>
  </w:style>
  <w:style w:type="paragraph" w:customStyle="1" w:styleId="42">
    <w:name w:val="续断落小四"/>
    <w:basedOn w:val="1"/>
    <w:autoRedefine/>
    <w:qFormat/>
    <w:uiPriority w:val="0"/>
    <w:pPr>
      <w:autoSpaceDE w:val="0"/>
      <w:autoSpaceDN w:val="0"/>
      <w:adjustRightInd w:val="0"/>
      <w:spacing w:line="400" w:lineRule="exact"/>
      <w:ind w:firstLine="480" w:firstLineChars="200"/>
    </w:pPr>
    <w:rPr>
      <w:rFonts w:eastAsia="Times New Roman"/>
      <w:sz w:val="24"/>
    </w:rPr>
  </w:style>
  <w:style w:type="character" w:customStyle="1" w:styleId="43">
    <w:name w:val="页脚 Char"/>
    <w:link w:val="11"/>
    <w:autoRedefine/>
    <w:qFormat/>
    <w:uiPriority w:val="99"/>
    <w:rPr>
      <w:kern w:val="2"/>
      <w:sz w:val="18"/>
      <w:szCs w:val="18"/>
    </w:rPr>
  </w:style>
  <w:style w:type="paragraph" w:customStyle="1" w:styleId="44">
    <w:name w:val="续断落顶格"/>
    <w:basedOn w:val="30"/>
    <w:autoRedefine/>
    <w:qFormat/>
    <w:uiPriority w:val="0"/>
    <w:pPr>
      <w:ind w:firstLine="0"/>
    </w:pPr>
  </w:style>
  <w:style w:type="paragraph" w:customStyle="1" w:styleId="45">
    <w:name w:val="续顶"/>
    <w:basedOn w:val="1"/>
    <w:autoRedefine/>
    <w:qFormat/>
    <w:uiPriority w:val="0"/>
    <w:pPr>
      <w:spacing w:line="500" w:lineRule="exact"/>
    </w:pPr>
    <w:rPr>
      <w:rFonts w:eastAsia="仿宋_GB2312"/>
      <w:sz w:val="28"/>
      <w:szCs w:val="28"/>
    </w:rPr>
  </w:style>
  <w:style w:type="character" w:customStyle="1" w:styleId="46">
    <w:name w:val="续段落 Char"/>
    <w:link w:val="30"/>
    <w:autoRedefine/>
    <w:qFormat/>
    <w:uiPriority w:val="0"/>
    <w:rPr>
      <w:rFonts w:eastAsia="仿宋_GB2312"/>
      <w:color w:val="000000"/>
      <w:kern w:val="2"/>
      <w:sz w:val="28"/>
      <w:szCs w:val="28"/>
    </w:rPr>
  </w:style>
  <w:style w:type="character" w:customStyle="1" w:styleId="47">
    <w:name w:val="批注框文本 Char"/>
    <w:link w:val="10"/>
    <w:autoRedefine/>
    <w:qFormat/>
    <w:uiPriority w:val="99"/>
    <w:rPr>
      <w:rFonts w:ascii="Malgun Gothic" w:hAnsi="Malgun Gothic" w:eastAsia="Malgun Gothic"/>
      <w:sz w:val="18"/>
      <w:szCs w:val="18"/>
      <w:lang w:eastAsia="ko-KR"/>
    </w:rPr>
  </w:style>
  <w:style w:type="paragraph" w:customStyle="1" w:styleId="48">
    <w:name w:val="Char"/>
    <w:basedOn w:val="6"/>
    <w:autoRedefine/>
    <w:qFormat/>
    <w:uiPriority w:val="0"/>
    <w:pPr>
      <w:shd w:val="clear" w:color="auto" w:fill="000080"/>
      <w:adjustRightInd w:val="0"/>
      <w:spacing w:line="436" w:lineRule="exact"/>
      <w:ind w:left="357"/>
      <w:jc w:val="left"/>
      <w:outlineLvl w:val="3"/>
    </w:pPr>
    <w:rPr>
      <w:rFonts w:ascii="Times New Roman"/>
      <w:sz w:val="21"/>
      <w:szCs w:val="20"/>
    </w:rPr>
  </w:style>
  <w:style w:type="character" w:customStyle="1" w:styleId="49">
    <w:name w:val="文档结构图 Char"/>
    <w:link w:val="6"/>
    <w:autoRedefine/>
    <w:qFormat/>
    <w:uiPriority w:val="0"/>
    <w:rPr>
      <w:rFonts w:ascii="宋体"/>
      <w:kern w:val="2"/>
      <w:sz w:val="18"/>
      <w:szCs w:val="18"/>
    </w:rPr>
  </w:style>
  <w:style w:type="character" w:customStyle="1" w:styleId="50">
    <w:name w:val="批注文字 Char"/>
    <w:link w:val="7"/>
    <w:autoRedefine/>
    <w:qFormat/>
    <w:uiPriority w:val="0"/>
    <w:rPr>
      <w:kern w:val="2"/>
      <w:sz w:val="21"/>
      <w:szCs w:val="24"/>
    </w:rPr>
  </w:style>
  <w:style w:type="character" w:customStyle="1" w:styleId="51">
    <w:name w:val="批注主题 Char"/>
    <w:link w:val="15"/>
    <w:autoRedefine/>
    <w:qFormat/>
    <w:uiPriority w:val="0"/>
    <w:rPr>
      <w:b/>
      <w:bCs/>
      <w:kern w:val="2"/>
      <w:sz w:val="21"/>
      <w:szCs w:val="24"/>
    </w:rPr>
  </w:style>
  <w:style w:type="paragraph" w:customStyle="1" w:styleId="52">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53">
    <w:name w:val="缺省文本"/>
    <w:basedOn w:val="1"/>
    <w:autoRedefine/>
    <w:qFormat/>
    <w:uiPriority w:val="0"/>
    <w:pPr>
      <w:autoSpaceDE w:val="0"/>
      <w:autoSpaceDN w:val="0"/>
      <w:adjustRightInd w:val="0"/>
      <w:spacing w:line="360" w:lineRule="auto"/>
      <w:jc w:val="left"/>
    </w:pPr>
    <w:rPr>
      <w:kern w:val="0"/>
      <w:szCs w:val="20"/>
    </w:rPr>
  </w:style>
  <w:style w:type="paragraph" w:customStyle="1" w:styleId="54">
    <w:name w:val="标题2"/>
    <w:basedOn w:val="1"/>
    <w:autoRedefine/>
    <w:qFormat/>
    <w:uiPriority w:val="0"/>
    <w:pPr>
      <w:autoSpaceDE w:val="0"/>
      <w:autoSpaceDN w:val="0"/>
      <w:adjustRightInd w:val="0"/>
      <w:spacing w:line="360" w:lineRule="auto"/>
      <w:jc w:val="left"/>
    </w:pPr>
    <w:rPr>
      <w:rFonts w:ascii="宋体"/>
      <w:kern w:val="0"/>
      <w:sz w:val="24"/>
      <w:szCs w:val="20"/>
    </w:rPr>
  </w:style>
  <w:style w:type="paragraph" w:customStyle="1" w:styleId="55">
    <w:name w:val="p0"/>
    <w:basedOn w:val="1"/>
    <w:autoRedefine/>
    <w:qFormat/>
    <w:uiPriority w:val="0"/>
    <w:pPr>
      <w:widowControl/>
    </w:pPr>
    <w:rPr>
      <w:kern w:val="0"/>
      <w:szCs w:val="21"/>
    </w:rPr>
  </w:style>
  <w:style w:type="paragraph" w:customStyle="1" w:styleId="56">
    <w:name w:val="p16"/>
    <w:basedOn w:val="1"/>
    <w:autoRedefine/>
    <w:qFormat/>
    <w:uiPriority w:val="0"/>
    <w:pPr>
      <w:widowControl/>
    </w:pPr>
    <w:rPr>
      <w:rFonts w:ascii="宋体" w:hAnsi="宋体" w:cs="宋体"/>
      <w:kern w:val="0"/>
      <w:sz w:val="28"/>
      <w:szCs w:val="28"/>
    </w:rPr>
  </w:style>
  <w:style w:type="character" w:customStyle="1" w:styleId="57">
    <w:name w:val="fontstyle01"/>
    <w:autoRedefine/>
    <w:qFormat/>
    <w:uiPriority w:val="0"/>
    <w:rPr>
      <w:rFonts w:hint="eastAsia" w:ascii="宋体" w:hAnsi="宋体" w:eastAsia="宋体"/>
      <w:color w:val="000000"/>
      <w:sz w:val="24"/>
      <w:szCs w:val="24"/>
    </w:rPr>
  </w:style>
  <w:style w:type="character" w:customStyle="1" w:styleId="58">
    <w:name w:val="标题 1 Char"/>
    <w:basedOn w:val="20"/>
    <w:link w:val="2"/>
    <w:qFormat/>
    <w:uiPriority w:val="0"/>
    <w:rPr>
      <w:b/>
      <w:bCs/>
      <w:kern w:val="44"/>
      <w:sz w:val="44"/>
      <w:szCs w:val="44"/>
    </w:rPr>
  </w:style>
  <w:style w:type="character" w:customStyle="1" w:styleId="59">
    <w:name w:val="页眉 Char"/>
    <w:basedOn w:val="20"/>
    <w:link w:val="12"/>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58659-3DA7-4658-93F5-2ABD58E7CEE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5426</Words>
  <Characters>5700</Characters>
  <Lines>42</Lines>
  <Paragraphs>11</Paragraphs>
  <TotalTime>30</TotalTime>
  <ScaleCrop>false</ScaleCrop>
  <LinksUpToDate>false</LinksUpToDate>
  <CharactersWithSpaces>5754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2020-07-08T13:10:00Z</dcterms:created>
  <dc:creator>空空</dc:creator>
  <cp:lastModifiedBy>Iris</cp:lastModifiedBy>
  <cp:lastPrinted>2012-06-08T10:20:00Z</cp:lastPrinted>
  <dcterms:modified xsi:type="dcterms:W3CDTF">2024-06-14T02:00:20Z</dcterms:modified>
  <cp:revision>492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7731EE050F4745EEA7A7FA7465A126E8_13</vt:lpwstr>
  </property>
</Properties>
</file>